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183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9569"/>
      </w:tblGrid>
      <w:tr w:rsidR="009E20F7" w:rsidRPr="008622B5" w:rsidTr="00E6170F">
        <w:trPr>
          <w:trHeight w:val="6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20F7" w:rsidRPr="008622B5" w:rsidRDefault="009E20F7" w:rsidP="00E6170F">
            <w:pPr>
              <w:tabs>
                <w:tab w:val="left" w:pos="709"/>
              </w:tabs>
              <w:spacing w:line="240" w:lineRule="auto"/>
              <w:ind w:firstLine="0"/>
              <w:rPr>
                <w:color w:val="1F497D" w:themeColor="text2"/>
              </w:rPr>
            </w:pPr>
            <w:bookmarkStart w:id="0" w:name="_Toc268263699"/>
            <w:bookmarkStart w:id="1" w:name="_Toc268263722"/>
            <w:bookmarkStart w:id="2" w:name="_Toc315701060"/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2C7" w:rsidRPr="002421C8" w:rsidRDefault="004902C7" w:rsidP="004902C7">
            <w:pPr>
              <w:widowControl/>
              <w:spacing w:line="240" w:lineRule="auto"/>
              <w:ind w:left="3544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2421C8">
              <w:rPr>
                <w:rFonts w:eastAsia="Times New Roman"/>
                <w:kern w:val="0"/>
                <w:sz w:val="28"/>
                <w:szCs w:val="28"/>
                <w:lang w:eastAsia="ru-RU"/>
              </w:rPr>
              <w:t>УТВЕРЖДЕН</w:t>
            </w:r>
          </w:p>
          <w:p w:rsidR="004902C7" w:rsidRPr="002421C8" w:rsidRDefault="004902C7" w:rsidP="004902C7">
            <w:pPr>
              <w:widowControl/>
              <w:spacing w:line="240" w:lineRule="auto"/>
              <w:ind w:left="3544" w:right="-1" w:firstLine="0"/>
              <w:jc w:val="center"/>
              <w:textAlignment w:val="baseline"/>
              <w:rPr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ru-RU"/>
              </w:rPr>
              <w:t>постановле</w:t>
            </w:r>
            <w:r w:rsidRPr="002421C8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нием </w:t>
            </w:r>
            <w:r>
              <w:rPr>
                <w:kern w:val="0"/>
                <w:sz w:val="28"/>
                <w:szCs w:val="28"/>
              </w:rPr>
              <w:t>Администрации</w:t>
            </w:r>
            <w:r w:rsidRPr="002421C8">
              <w:rPr>
                <w:kern w:val="0"/>
                <w:sz w:val="28"/>
                <w:szCs w:val="28"/>
              </w:rPr>
              <w:t xml:space="preserve"> </w:t>
            </w:r>
          </w:p>
          <w:p w:rsidR="004902C7" w:rsidRPr="002421C8" w:rsidRDefault="004902C7" w:rsidP="004902C7">
            <w:pPr>
              <w:widowControl/>
              <w:spacing w:line="240" w:lineRule="auto"/>
              <w:ind w:left="3544" w:right="-1" w:firstLine="0"/>
              <w:jc w:val="center"/>
              <w:textAlignment w:val="baseline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Ключевского</w:t>
            </w:r>
            <w:r w:rsidRPr="002421C8">
              <w:rPr>
                <w:kern w:val="0"/>
                <w:sz w:val="28"/>
                <w:szCs w:val="28"/>
              </w:rPr>
              <w:t xml:space="preserve"> сельсовета </w:t>
            </w:r>
          </w:p>
          <w:p w:rsidR="004902C7" w:rsidRPr="002421C8" w:rsidRDefault="004902C7" w:rsidP="004902C7">
            <w:pPr>
              <w:widowControl/>
              <w:spacing w:line="240" w:lineRule="auto"/>
              <w:ind w:left="3544" w:right="-1" w:firstLine="0"/>
              <w:jc w:val="center"/>
              <w:textAlignment w:val="baseline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Горшеченского</w:t>
            </w:r>
            <w:r w:rsidRPr="002421C8">
              <w:rPr>
                <w:kern w:val="0"/>
                <w:sz w:val="28"/>
                <w:szCs w:val="28"/>
              </w:rPr>
              <w:t xml:space="preserve"> района Курской области </w:t>
            </w:r>
          </w:p>
          <w:p w:rsidR="004902C7" w:rsidRPr="002421C8" w:rsidRDefault="004902C7" w:rsidP="004902C7">
            <w:pPr>
              <w:widowControl/>
              <w:spacing w:line="254" w:lineRule="auto"/>
              <w:ind w:left="3544" w:right="-1" w:firstLine="0"/>
              <w:jc w:val="center"/>
              <w:textAlignment w:val="baseline"/>
              <w:rPr>
                <w:kern w:val="0"/>
                <w:sz w:val="28"/>
                <w:szCs w:val="28"/>
              </w:rPr>
            </w:pPr>
            <w:r w:rsidRPr="002421C8">
              <w:rPr>
                <w:kern w:val="0"/>
                <w:sz w:val="28"/>
                <w:szCs w:val="28"/>
              </w:rPr>
              <w:t xml:space="preserve">от </w:t>
            </w:r>
            <w:r>
              <w:rPr>
                <w:kern w:val="0"/>
                <w:sz w:val="28"/>
                <w:szCs w:val="28"/>
              </w:rPr>
              <w:t>16</w:t>
            </w:r>
            <w:r w:rsidRPr="002421C8"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июн</w:t>
            </w:r>
            <w:r w:rsidRPr="002421C8">
              <w:rPr>
                <w:kern w:val="0"/>
                <w:sz w:val="28"/>
                <w:szCs w:val="28"/>
              </w:rPr>
              <w:t>я 201</w:t>
            </w:r>
            <w:r>
              <w:rPr>
                <w:kern w:val="0"/>
                <w:sz w:val="28"/>
                <w:szCs w:val="28"/>
              </w:rPr>
              <w:t>7</w:t>
            </w:r>
            <w:r w:rsidRPr="002421C8">
              <w:rPr>
                <w:kern w:val="0"/>
                <w:sz w:val="28"/>
                <w:szCs w:val="28"/>
              </w:rPr>
              <w:t xml:space="preserve"> года № </w:t>
            </w:r>
            <w:r>
              <w:rPr>
                <w:kern w:val="0"/>
                <w:sz w:val="28"/>
                <w:szCs w:val="28"/>
              </w:rPr>
              <w:t>24</w:t>
            </w:r>
            <w:r w:rsidRPr="002421C8">
              <w:rPr>
                <w:kern w:val="0"/>
                <w:sz w:val="28"/>
                <w:szCs w:val="28"/>
              </w:rPr>
              <w:t>,</w:t>
            </w:r>
          </w:p>
          <w:p w:rsidR="004902C7" w:rsidRDefault="004902C7" w:rsidP="004902C7">
            <w:pPr>
              <w:widowControl/>
              <w:spacing w:line="254" w:lineRule="auto"/>
              <w:ind w:left="3544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2421C8">
              <w:rPr>
                <w:kern w:val="0"/>
                <w:sz w:val="28"/>
                <w:szCs w:val="28"/>
              </w:rPr>
              <w:t xml:space="preserve">(в редакции </w:t>
            </w:r>
            <w:r w:rsidRPr="002421C8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решения Министерства архитектуры и градостроительства </w:t>
            </w:r>
          </w:p>
          <w:p w:rsidR="004902C7" w:rsidRPr="002421C8" w:rsidRDefault="004902C7" w:rsidP="004902C7">
            <w:pPr>
              <w:widowControl/>
              <w:spacing w:line="254" w:lineRule="auto"/>
              <w:ind w:left="3544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2421C8">
              <w:rPr>
                <w:rFonts w:eastAsia="Times New Roman"/>
                <w:kern w:val="0"/>
                <w:sz w:val="28"/>
                <w:szCs w:val="28"/>
                <w:lang w:eastAsia="ru-RU"/>
              </w:rPr>
              <w:t>Курской области</w:t>
            </w:r>
          </w:p>
          <w:p w:rsidR="004902C7" w:rsidRPr="002421C8" w:rsidRDefault="004902C7" w:rsidP="004902C7">
            <w:pPr>
              <w:widowControl/>
              <w:spacing w:line="254" w:lineRule="auto"/>
              <w:ind w:left="3544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2421C8">
              <w:rPr>
                <w:rFonts w:eastAsia="Times New Roman"/>
                <w:kern w:val="0"/>
                <w:sz w:val="28"/>
                <w:szCs w:val="28"/>
                <w:highlight w:val="green"/>
                <w:lang w:eastAsia="ru-RU"/>
              </w:rPr>
              <w:t xml:space="preserve">от «____» </w:t>
            </w:r>
            <w:r>
              <w:rPr>
                <w:rFonts w:eastAsia="Times New Roman"/>
                <w:kern w:val="0"/>
                <w:sz w:val="28"/>
                <w:szCs w:val="28"/>
                <w:highlight w:val="green"/>
                <w:lang w:eastAsia="ru-RU"/>
              </w:rPr>
              <w:t>сентября</w:t>
            </w:r>
            <w:r w:rsidRPr="002421C8">
              <w:rPr>
                <w:rFonts w:eastAsia="Times New Roman"/>
                <w:kern w:val="0"/>
                <w:sz w:val="28"/>
                <w:szCs w:val="28"/>
                <w:highlight w:val="green"/>
                <w:lang w:eastAsia="ru-RU"/>
              </w:rPr>
              <w:t xml:space="preserve"> 2025 года № 01-12/_____)</w:t>
            </w:r>
          </w:p>
          <w:p w:rsidR="004902C7" w:rsidRPr="002421C8" w:rsidRDefault="004902C7" w:rsidP="004902C7">
            <w:pPr>
              <w:widowControl/>
              <w:spacing w:line="240" w:lineRule="auto"/>
              <w:ind w:left="4111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line="240" w:lineRule="auto"/>
              <w:ind w:left="4111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line="240" w:lineRule="auto"/>
              <w:ind w:left="4111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line="240" w:lineRule="auto"/>
              <w:ind w:left="4111" w:right="-1" w:firstLine="0"/>
              <w:jc w:val="center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line="240" w:lineRule="auto"/>
              <w:ind w:right="-1" w:firstLine="0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line="240" w:lineRule="auto"/>
              <w:ind w:right="-1" w:firstLine="0"/>
              <w:jc w:val="left"/>
              <w:textAlignment w:val="baseline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kern w:val="0"/>
                <w:sz w:val="32"/>
                <w:szCs w:val="32"/>
                <w:lang w:eastAsia="ru-RU"/>
              </w:rPr>
            </w:pPr>
            <w:r w:rsidRPr="002421C8">
              <w:rPr>
                <w:rFonts w:eastAsia="Times New Roman"/>
                <w:kern w:val="0"/>
                <w:sz w:val="32"/>
                <w:szCs w:val="32"/>
                <w:lang w:eastAsia="ru-RU"/>
              </w:rPr>
              <w:t>ГЕНЕРАЛЬНЫЙ ПЛАН</w:t>
            </w: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kern w:val="0"/>
                <w:sz w:val="32"/>
                <w:szCs w:val="32"/>
                <w:lang w:eastAsia="ru-RU"/>
              </w:rPr>
            </w:pPr>
            <w:r w:rsidRPr="002421C8">
              <w:rPr>
                <w:rFonts w:eastAsia="Times New Roman"/>
                <w:kern w:val="0"/>
                <w:sz w:val="32"/>
                <w:szCs w:val="32"/>
                <w:lang w:eastAsia="ru-RU"/>
              </w:rPr>
              <w:t>МУНИЦИПАЛЬНОГО ОБРАЗОВАНИЯ</w:t>
            </w:r>
          </w:p>
          <w:p w:rsidR="004902C7" w:rsidRPr="00C73132" w:rsidRDefault="004902C7" w:rsidP="004902C7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Cs/>
                <w:kern w:val="0"/>
                <w:sz w:val="32"/>
                <w:szCs w:val="32"/>
                <w:lang w:eastAsia="ru-RU"/>
              </w:rPr>
            </w:pPr>
            <w:r w:rsidRPr="002421C8">
              <w:rPr>
                <w:rFonts w:eastAsia="Times New Roman"/>
                <w:sz w:val="32"/>
                <w:szCs w:val="32"/>
                <w:lang w:eastAsia="ru-RU"/>
              </w:rPr>
              <w:t>«</w:t>
            </w:r>
            <w:r w:rsidRPr="00C73132">
              <w:rPr>
                <w:bCs/>
                <w:kern w:val="0"/>
                <w:sz w:val="32"/>
                <w:szCs w:val="32"/>
                <w:lang w:eastAsia="ru-RU"/>
              </w:rPr>
              <w:t>КЛЮЧЕВСКИЙ СЕЛЬСОВЕТ»</w:t>
            </w: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 w:rsidRPr="00C73132">
              <w:rPr>
                <w:bCs/>
                <w:kern w:val="0"/>
                <w:sz w:val="32"/>
                <w:szCs w:val="32"/>
                <w:lang w:eastAsia="ru-RU"/>
              </w:rPr>
              <w:t>ГОРШЕЧЕНСКОГО</w:t>
            </w:r>
            <w:r w:rsidRPr="002421C8">
              <w:rPr>
                <w:rFonts w:eastAsia="Times New Roman"/>
                <w:sz w:val="32"/>
                <w:szCs w:val="32"/>
                <w:lang w:eastAsia="ru-RU"/>
              </w:rPr>
              <w:t xml:space="preserve"> РАЙОНА КУРСКОЙ ОБЛАСТИ</w:t>
            </w: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kern w:val="0"/>
                <w:sz w:val="32"/>
                <w:szCs w:val="32"/>
                <w:lang w:eastAsia="ru-RU"/>
              </w:rPr>
            </w:pP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kern w:val="0"/>
                <w:sz w:val="32"/>
                <w:szCs w:val="32"/>
                <w:lang w:eastAsia="ru-RU"/>
              </w:rPr>
            </w:pPr>
          </w:p>
          <w:p w:rsid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bCs/>
                <w:kern w:val="0"/>
                <w:sz w:val="32"/>
                <w:szCs w:val="32"/>
                <w:lang w:eastAsia="ru-RU"/>
              </w:rPr>
            </w:pPr>
            <w:r w:rsidRPr="004902C7">
              <w:rPr>
                <w:rFonts w:eastAsia="Times New Roman"/>
                <w:b/>
                <w:bCs/>
                <w:kern w:val="0"/>
                <w:sz w:val="32"/>
                <w:szCs w:val="32"/>
                <w:lang w:eastAsia="ru-RU"/>
              </w:rPr>
              <w:t xml:space="preserve">ПЕРЕЧЕНЬ И ХАРАКТЕРИСТИКА ОСНОВНЫХ </w:t>
            </w:r>
          </w:p>
          <w:p w:rsid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bCs/>
                <w:kern w:val="0"/>
                <w:sz w:val="32"/>
                <w:szCs w:val="32"/>
                <w:lang w:eastAsia="ru-RU"/>
              </w:rPr>
            </w:pPr>
            <w:r w:rsidRPr="004902C7">
              <w:rPr>
                <w:rFonts w:eastAsia="Times New Roman"/>
                <w:b/>
                <w:bCs/>
                <w:kern w:val="0"/>
                <w:sz w:val="32"/>
                <w:szCs w:val="32"/>
                <w:lang w:eastAsia="ru-RU"/>
              </w:rPr>
              <w:t xml:space="preserve">ФАКТОРОВ РИСКА ВОЗНИКНОВЕНИЯ </w:t>
            </w:r>
          </w:p>
          <w:p w:rsidR="004902C7" w:rsidRP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kern w:val="0"/>
                <w:sz w:val="32"/>
                <w:szCs w:val="32"/>
                <w:lang w:eastAsia="ru-RU"/>
              </w:rPr>
            </w:pPr>
            <w:r w:rsidRPr="00F61422">
              <w:rPr>
                <w:rFonts w:eastAsia="Times New Roman"/>
                <w:b/>
                <w:bCs/>
                <w:sz w:val="32"/>
                <w:szCs w:val="32"/>
                <w:lang w:eastAsia="ar-SA"/>
              </w:rPr>
              <w:t>ЧРЕЗВЫЧАЙНЫХ СИТУАЦИЙ</w:t>
            </w:r>
            <w:r w:rsidRPr="004902C7">
              <w:rPr>
                <w:rFonts w:eastAsia="Times New Roman"/>
                <w:b/>
                <w:bCs/>
                <w:kern w:val="0"/>
                <w:sz w:val="32"/>
                <w:szCs w:val="32"/>
                <w:lang w:eastAsia="ru-RU"/>
              </w:rPr>
              <w:t xml:space="preserve"> ПРИРОДНОГО И ТЕХНОГЕННОГО ХАРАКТЕРА</w:t>
            </w:r>
          </w:p>
          <w:p w:rsidR="004902C7" w:rsidRP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kern w:val="0"/>
                <w:sz w:val="32"/>
                <w:szCs w:val="32"/>
                <w:lang w:eastAsia="ru-RU"/>
              </w:rPr>
            </w:pPr>
          </w:p>
          <w:p w:rsidR="004902C7" w:rsidRP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kern w:val="0"/>
                <w:sz w:val="32"/>
                <w:szCs w:val="32"/>
                <w:lang w:eastAsia="ru-RU"/>
              </w:rPr>
            </w:pPr>
          </w:p>
          <w:p w:rsidR="004902C7" w:rsidRPr="004902C7" w:rsidRDefault="004902C7" w:rsidP="004902C7">
            <w:pPr>
              <w:spacing w:after="200" w:line="240" w:lineRule="auto"/>
              <w:ind w:firstLine="0"/>
              <w:contextualSpacing/>
              <w:jc w:val="center"/>
              <w:rPr>
                <w:rFonts w:eastAsia="Times New Roman"/>
                <w:b/>
                <w:kern w:val="0"/>
                <w:sz w:val="32"/>
                <w:szCs w:val="32"/>
                <w:lang w:eastAsia="ru-RU"/>
              </w:rPr>
            </w:pPr>
            <w:r w:rsidRPr="004902C7">
              <w:rPr>
                <w:rFonts w:eastAsia="Times New Roman"/>
                <w:b/>
                <w:kern w:val="0"/>
                <w:sz w:val="32"/>
                <w:szCs w:val="32"/>
                <w:lang w:eastAsia="ru-RU"/>
              </w:rPr>
              <w:t xml:space="preserve">Том 3 </w:t>
            </w:r>
          </w:p>
          <w:p w:rsidR="004902C7" w:rsidRPr="002421C8" w:rsidRDefault="004902C7" w:rsidP="004902C7">
            <w:pPr>
              <w:spacing w:after="160" w:line="240" w:lineRule="auto"/>
              <w:ind w:firstLine="0"/>
              <w:contextualSpacing/>
              <w:jc w:val="center"/>
              <w:rPr>
                <w:rFonts w:eastAsia="Times New Roman"/>
                <w:b/>
                <w:kern w:val="0"/>
                <w:sz w:val="28"/>
                <w:szCs w:val="28"/>
                <w:lang w:eastAsia="ru-RU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  <w:lang w:val="x-none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  <w:lang w:val="x-none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  <w:lang w:val="x-none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  <w:lang w:val="x-none"/>
              </w:rPr>
            </w:pPr>
          </w:p>
          <w:p w:rsidR="004902C7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</w:rPr>
            </w:pPr>
          </w:p>
          <w:p w:rsidR="004902C7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709"/>
              <w:jc w:val="left"/>
              <w:rPr>
                <w:rFonts w:ascii="Calibri" w:hAnsi="Calibri"/>
                <w:sz w:val="16"/>
                <w:szCs w:val="16"/>
              </w:rPr>
            </w:pPr>
          </w:p>
          <w:p w:rsidR="004902C7" w:rsidRPr="002421C8" w:rsidRDefault="004902C7" w:rsidP="004902C7">
            <w:pPr>
              <w:widowControl/>
              <w:spacing w:after="200" w:line="276" w:lineRule="auto"/>
              <w:ind w:firstLine="0"/>
              <w:jc w:val="left"/>
              <w:rPr>
                <w:rFonts w:ascii="Calibri" w:hAnsi="Calibri"/>
                <w:sz w:val="16"/>
                <w:szCs w:val="16"/>
              </w:rPr>
            </w:pPr>
          </w:p>
          <w:p w:rsidR="004902C7" w:rsidRPr="002421C8" w:rsidRDefault="004902C7" w:rsidP="004902C7">
            <w:pPr>
              <w:widowControl/>
              <w:suppressAutoHyphens/>
              <w:autoSpaceDE w:val="0"/>
              <w:spacing w:line="276" w:lineRule="auto"/>
              <w:ind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421C8">
              <w:rPr>
                <w:rFonts w:eastAsia="Times New Roman"/>
                <w:b/>
                <w:bCs/>
                <w:sz w:val="20"/>
                <w:szCs w:val="20"/>
              </w:rPr>
              <w:t>г. Курск 2025 г.</w:t>
            </w:r>
          </w:p>
          <w:p w:rsidR="009E20F7" w:rsidRPr="008622B5" w:rsidRDefault="009E20F7" w:rsidP="00E6170F">
            <w:pPr>
              <w:tabs>
                <w:tab w:val="left" w:pos="709"/>
              </w:tabs>
              <w:spacing w:line="240" w:lineRule="auto"/>
              <w:ind w:firstLine="0"/>
              <w:jc w:val="right"/>
              <w:rPr>
                <w:rFonts w:ascii="Arial Black" w:hAnsi="Arial Black"/>
                <w:color w:val="1F497D" w:themeColor="text2"/>
              </w:rPr>
            </w:pPr>
          </w:p>
        </w:tc>
      </w:tr>
    </w:tbl>
    <w:bookmarkEnd w:id="0"/>
    <w:bookmarkEnd w:id="1"/>
    <w:bookmarkEnd w:id="2"/>
    <w:p w:rsidR="007F4493" w:rsidRPr="008622B5" w:rsidRDefault="007F4493" w:rsidP="005A497A">
      <w:pPr>
        <w:pageBreakBefore/>
        <w:jc w:val="center"/>
        <w:rPr>
          <w:b/>
        </w:rPr>
      </w:pPr>
      <w:r w:rsidRPr="008622B5">
        <w:rPr>
          <w:b/>
        </w:rPr>
        <w:lastRenderedPageBreak/>
        <w:t>СОДЕРЖАНИЕ</w:t>
      </w:r>
    </w:p>
    <w:p w:rsidR="00204EFA" w:rsidRPr="008622B5" w:rsidRDefault="008121C3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fldChar w:fldCharType="begin"/>
      </w:r>
      <w:r w:rsidR="007F4493" w:rsidRPr="008622B5">
        <w:instrText xml:space="preserve"> TOC \o "1-3" \u </w:instrText>
      </w:r>
      <w:r w:rsidRPr="008622B5">
        <w:fldChar w:fldCharType="separate"/>
      </w:r>
      <w:r w:rsidR="00204EFA" w:rsidRPr="008622B5">
        <w:rPr>
          <w:noProof/>
        </w:rPr>
        <w:t>ВВЕДЕНИЕ</w:t>
      </w:r>
      <w:r w:rsidR="00204EFA" w:rsidRPr="008622B5">
        <w:rPr>
          <w:noProof/>
        </w:rPr>
        <w:tab/>
      </w:r>
      <w:r w:rsidRPr="008622B5">
        <w:rPr>
          <w:noProof/>
        </w:rPr>
        <w:fldChar w:fldCharType="begin"/>
      </w:r>
      <w:r w:rsidR="00204EFA" w:rsidRPr="008622B5">
        <w:rPr>
          <w:noProof/>
        </w:rPr>
        <w:instrText xml:space="preserve"> PAGEREF _Toc372216798 \h </w:instrText>
      </w:r>
      <w:r w:rsidRPr="008622B5">
        <w:rPr>
          <w:noProof/>
        </w:rPr>
      </w:r>
      <w:r w:rsidRPr="008622B5">
        <w:rPr>
          <w:noProof/>
        </w:rPr>
        <w:fldChar w:fldCharType="separate"/>
      </w:r>
      <w:r w:rsidR="00204EFA" w:rsidRPr="008622B5">
        <w:rPr>
          <w:noProof/>
        </w:rPr>
        <w:t>6</w:t>
      </w:r>
      <w:r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_Toc372216799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1.1 Топографо-геодезические условия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_Toc372216800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1.2 Инженерно-геологические условия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_Toc372216801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1.3 Климатические условия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_Toc372216802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12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Транспортная инфраструктура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13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1.5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 застройки, распределение населения, функциональная специализация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_Toc372216804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14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ОБЩАЯ ОЦЕНКА ФАКТОРОВ РИСКА ВОЗНИКНОВЕНИЯ ЧРЕЗВЫЧАЙНЫХ СИТУАЦИЙ ПРИРОДНОГО, ТЕХНОГЕННОГО И БИОЛОГО-СОЦИАЛЬНОГО ХАРАКТЕРА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_Toc372216805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Анализ факторов риска возникновения ЧС природного и техногенного характера с уч</w:t>
      </w:r>
      <w:r w:rsidR="00D75EBE">
        <w:rPr>
          <w:noProof/>
        </w:rPr>
        <w:t>е</w:t>
      </w:r>
      <w:r w:rsidRPr="008622B5">
        <w:rPr>
          <w:noProof/>
        </w:rPr>
        <w:t>том влияния на них факторов риска ЧС военного, биолого-социального характера и иных угроз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_Toc372216806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</w:t>
      </w:r>
      <w:r w:rsidR="00370713" w:rsidRPr="008622B5">
        <w:rPr>
          <w:noProof/>
        </w:rPr>
        <w:t>Ключев</w:t>
      </w:r>
      <w:r w:rsidRPr="008622B5">
        <w:rPr>
          <w:noProof/>
        </w:rPr>
        <w:t>ский сельсовет».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_Toc372216807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Общая оценка риска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_Toc372216808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19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Расчет показателей риска чрезвычайных ситуаций техногенного характера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_Toc372216809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20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2.5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Определение коллективного и индивидуального риска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_Toc372216810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21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ХАРАКТЕРИСТИКИ ФАКТОРОВ РИСКА ВОЗНИКНОВЕНИЯ ЧРЕЗВЫЧАЙНЫХ СИТУАЦИЙ ПРИРОДНОГО И ТЕХНОГЕННОГО ХАРАКТЕРА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_Toc372216811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25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3.1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Характеристика факторов риска ЧС техногенного характера и воздействия их последствий на территорию МО «</w:t>
      </w:r>
      <w:r w:rsidR="00370713" w:rsidRPr="008622B5">
        <w:rPr>
          <w:noProof/>
        </w:rPr>
        <w:t>Ключев</w:t>
      </w:r>
      <w:r w:rsidRPr="008622B5">
        <w:rPr>
          <w:noProof/>
        </w:rPr>
        <w:t>ский сельсовет»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_Toc372216812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25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3.2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44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3.3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_Toc372216814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45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3.4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Характеристика факторов риска ЧС биолого-социального характера и воздействия их последствий на территорию муниципального образования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_Toc372216815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 xml:space="preserve">ХАРАКТЕРИСТИКА СУЩЕСТВУЮЩИХ ИТМ ГО, ПРЕДУПРЕЖДЕНИЯ ЧС, ГРАДОСТРОИТЕЛЬНЫЕ И ПРОЕКТНЫЕ ОГРАНИЧЕНИЯ, ПРЕДЛОЖЕНИЯ И </w:t>
      </w:r>
      <w:r w:rsidRPr="008622B5">
        <w:rPr>
          <w:noProof/>
        </w:rPr>
        <w:lastRenderedPageBreak/>
        <w:t>РЕШЕНИЯ ОБОСНОВАНИЯ МИНИМИЗАЦИИ ПОСЛЕДСТВИЙ ЧРЕЗВЫЧАЙНЫХ  СИТУАЦИЙ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_Toc372216816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Инженерная подготовка и защита территории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_Toc372216823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rFonts w:eastAsia="Calibri"/>
          <w:noProof/>
          <w:kern w:val="32"/>
        </w:rPr>
        <w:t>4.1.1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rFonts w:eastAsia="Calibri"/>
          <w:noProof/>
          <w:kern w:val="32"/>
        </w:rPr>
        <w:t>Оценка территории и проводимых мероприятий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_Toc372216829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rFonts w:eastAsia="Calibri"/>
          <w:noProof/>
          <w:kern w:val="32"/>
        </w:rPr>
        <w:t>4.1.2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rFonts w:eastAsia="Calibri"/>
          <w:noProof/>
          <w:kern w:val="32"/>
        </w:rPr>
        <w:t>Градостроительные (проектные) предложения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_Toc372216830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rFonts w:eastAsia="Calibri"/>
          <w:noProof/>
          <w:kern w:val="32"/>
        </w:rPr>
        <w:t>4.1.3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rFonts w:eastAsia="Calibri"/>
          <w:noProof/>
          <w:kern w:val="32"/>
        </w:rPr>
        <w:t>Инженерная защита от подтоплений и затоплений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_Toc372216831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58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4.1.4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Инженерная защита от опасных геологических процессов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_Toc372216832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60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Расселение населения,  развитие застройки территории и размещения объектов капитального строительства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67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4.2.1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Расселение населения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_Toc372216834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67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4.2.2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Развитие застройки территории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_Toc372216835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68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4.2.3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Размещение объектов капитального строительства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_Toc372216836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69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Транспортная и инженерная инфраструктуры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_Toc372216837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71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4.3.1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Транспортная сеть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_Toc372216838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71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4.3.2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Источники хозяйственно-питьевого водоснабжения и требования к ним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_Toc372216839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72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4.3.3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Электроснабжение поселения и объектов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_Toc372216840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74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4.3.4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Газоснабжение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_Toc372216841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4.3.5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Система теплоснабжения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_Toc372216842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76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4.4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Система  оповещения населения о чрезвычайных ситуациях и система оповещения ГО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4.4.1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Электросвязь, проводное вещание и телевидение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_Toc372216844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77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4.4.2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Локальные системы оповещения в районах размещения потенциально опасных объектов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_Toc372216845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  <w:kern w:val="32"/>
        </w:rPr>
        <w:t>4.4.3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  <w:kern w:val="32"/>
        </w:rPr>
        <w:t>Система оповещения ГО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_Toc372216846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79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4.5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Проведение эвакуационных мероприятий в чрезвычайных ситуаций и при проведении мероприятий ГО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_Toc372216847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83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4.6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Обеспечение защиты населения в защитных сооружениях и средствами индивидуальной защиты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_Toc372216848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83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4.7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Световая маскировка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_Toc372216849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85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4.8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_Toc372216850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86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5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ПЕРЕЧЕНЬ  МЕРОПРИЯТИЙ ПО ОБЕСПЕЧЕНИЮ  ПОЖАРНОЙ БЕЗОПАСНОСТИ</w:t>
      </w:r>
      <w:r w:rsidRPr="008622B5">
        <w:rPr>
          <w:noProof/>
        </w:rPr>
        <w:lastRenderedPageBreak/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_Toc372216851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5.1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Характеристика выполнения требований по обеспечению пожарной безопасности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_Toc372216852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89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noProof/>
        </w:rPr>
        <w:t>5.2</w:t>
      </w:r>
      <w:r w:rsidRPr="008622B5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8622B5">
        <w:rPr>
          <w:noProof/>
        </w:rPr>
        <w:t>Проектные предложения (требования) и градостроительные решения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_Toc372216853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91</w:t>
      </w:r>
      <w:r w:rsidR="008121C3" w:rsidRPr="008622B5">
        <w:rPr>
          <w:noProof/>
        </w:rPr>
        <w:fldChar w:fldCharType="end"/>
      </w:r>
    </w:p>
    <w:p w:rsidR="00204EFA" w:rsidRPr="008622B5" w:rsidRDefault="00204EF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8622B5">
        <w:rPr>
          <w:rFonts w:eastAsia="Calibri"/>
          <w:noProof/>
        </w:rPr>
        <w:t>Приложение 1</w:t>
      </w:r>
      <w:r w:rsidRPr="008622B5">
        <w:rPr>
          <w:noProof/>
        </w:rPr>
        <w:tab/>
      </w:r>
      <w:r w:rsidR="008121C3" w:rsidRPr="008622B5">
        <w:rPr>
          <w:noProof/>
        </w:rPr>
        <w:fldChar w:fldCharType="begin"/>
      </w:r>
      <w:r w:rsidRPr="008622B5">
        <w:rPr>
          <w:noProof/>
        </w:rPr>
        <w:instrText xml:space="preserve"> PAGEREF _Toc372216854 \h </w:instrText>
      </w:r>
      <w:r w:rsidR="008121C3" w:rsidRPr="008622B5">
        <w:rPr>
          <w:noProof/>
        </w:rPr>
      </w:r>
      <w:r w:rsidR="008121C3" w:rsidRPr="008622B5">
        <w:rPr>
          <w:noProof/>
        </w:rPr>
        <w:fldChar w:fldCharType="separate"/>
      </w:r>
      <w:r w:rsidRPr="008622B5">
        <w:rPr>
          <w:noProof/>
        </w:rPr>
        <w:t>96</w:t>
      </w:r>
      <w:r w:rsidR="008121C3" w:rsidRPr="008622B5">
        <w:rPr>
          <w:noProof/>
        </w:rPr>
        <w:fldChar w:fldCharType="end"/>
      </w:r>
    </w:p>
    <w:p w:rsidR="00B6498C" w:rsidRPr="008622B5" w:rsidRDefault="008121C3" w:rsidP="006D4332">
      <w:pPr>
        <w:pStyle w:val="1"/>
        <w:pageBreakBefore/>
        <w:widowControl/>
        <w:numPr>
          <w:ilvl w:val="0"/>
          <w:numId w:val="1"/>
        </w:numPr>
        <w:tabs>
          <w:tab w:val="left" w:pos="0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r w:rsidRPr="008622B5">
        <w:lastRenderedPageBreak/>
        <w:fldChar w:fldCharType="end"/>
      </w:r>
      <w:bookmarkStart w:id="3" w:name="_Toc268263702"/>
      <w:bookmarkStart w:id="4" w:name="_Toc372216798"/>
      <w:r w:rsidR="00B6498C" w:rsidRPr="008622B5">
        <w:rPr>
          <w:rFonts w:ascii="Times New Roman" w:hAnsi="Times New Roman" w:cs="Times New Roman"/>
          <w:sz w:val="30"/>
          <w:szCs w:val="30"/>
        </w:rPr>
        <w:t>ВВЕДЕНИЕ</w:t>
      </w:r>
      <w:bookmarkEnd w:id="3"/>
      <w:bookmarkEnd w:id="4"/>
    </w:p>
    <w:p w:rsidR="00B6498C" w:rsidRPr="008622B5" w:rsidRDefault="00B6498C" w:rsidP="00B6498C">
      <w:pPr>
        <w:keepNext/>
        <w:tabs>
          <w:tab w:val="left" w:pos="511"/>
          <w:tab w:val="left" w:pos="8641"/>
        </w:tabs>
      </w:pPr>
      <w:r w:rsidRPr="008622B5">
        <w:t xml:space="preserve">Цель разработки раздела </w:t>
      </w:r>
      <w:r w:rsidR="003806FF" w:rsidRPr="008622B5">
        <w:t>«</w:t>
      </w:r>
      <w:r w:rsidRPr="008622B5">
        <w:t>Перечень и характеристика основных факторов риска возникновения чрезвычайных ситуаций природного и техногенного характера</w:t>
      </w:r>
      <w:r w:rsidR="003806FF" w:rsidRPr="008622B5">
        <w:t>»</w:t>
      </w:r>
      <w:r w:rsidRPr="008622B5">
        <w:t xml:space="preserve"> в составе материалов обоснования генерального плана муниципального образования </w:t>
      </w:r>
      <w:r w:rsidR="003806FF" w:rsidRPr="008622B5">
        <w:t>«</w:t>
      </w:r>
      <w:r w:rsidR="00370713" w:rsidRPr="008622B5">
        <w:t>Ключев</w:t>
      </w:r>
      <w:r w:rsidRPr="008622B5">
        <w:t>ский сельсовет</w:t>
      </w:r>
      <w:r w:rsidR="003806FF" w:rsidRPr="008622B5">
        <w:t>»</w:t>
      </w:r>
      <w:r w:rsidRPr="008622B5">
        <w:t xml:space="preserve"> </w:t>
      </w:r>
      <w:r w:rsidR="00B75350" w:rsidRPr="008622B5">
        <w:t>Горшечен</w:t>
      </w:r>
      <w:r w:rsidRPr="008622B5">
        <w:t>ского района Курской области</w:t>
      </w:r>
      <w:r w:rsidR="00866579" w:rsidRPr="008622B5">
        <w:t xml:space="preserve"> </w:t>
      </w:r>
      <w:r w:rsidRPr="008622B5">
        <w:rPr>
          <w:b/>
        </w:rPr>
        <w:t xml:space="preserve">- </w:t>
      </w:r>
      <w:r w:rsidRPr="008622B5">
        <w:t xml:space="preserve">анализ основных опасностей и рисков на территории сельсовета и факторов их возникновения. </w:t>
      </w:r>
    </w:p>
    <w:p w:rsidR="00B6498C" w:rsidRPr="008622B5" w:rsidRDefault="00B6498C" w:rsidP="00B6498C">
      <w:pPr>
        <w:keepNext/>
      </w:pPr>
      <w:r w:rsidRPr="008622B5">
        <w:t>Основной задачей при разработке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</w:t>
      </w:r>
      <w:r w:rsidRPr="008622B5">
        <w:rPr>
          <w:b/>
          <w:i/>
        </w:rPr>
        <w:t>и</w:t>
      </w:r>
      <w:r w:rsidRPr="008622B5">
        <w:t>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:rsidR="00B6498C" w:rsidRPr="008622B5" w:rsidRDefault="00B6498C" w:rsidP="00B6498C">
      <w:pPr>
        <w:tabs>
          <w:tab w:val="left" w:pos="0"/>
        </w:tabs>
        <w:rPr>
          <w:lang w:eastAsia="ru-RU"/>
        </w:rPr>
      </w:pPr>
      <w:r w:rsidRPr="008622B5">
        <w:rPr>
          <w:lang w:eastAsia="ru-RU"/>
        </w:rPr>
        <w:t xml:space="preserve">Перечень нормативных </w:t>
      </w:r>
      <w:proofErr w:type="gramStart"/>
      <w:r w:rsidRPr="008622B5">
        <w:rPr>
          <w:lang w:eastAsia="ru-RU"/>
        </w:rPr>
        <w:t>актов,  нормативно</w:t>
      </w:r>
      <w:proofErr w:type="gramEnd"/>
      <w:r w:rsidRPr="008622B5">
        <w:rPr>
          <w:lang w:eastAsia="ru-RU"/>
        </w:rPr>
        <w:t>-технических и иных документов</w:t>
      </w:r>
      <w:proofErr w:type="gramStart"/>
      <w:r w:rsidRPr="008622B5">
        <w:rPr>
          <w:lang w:eastAsia="ru-RU"/>
        </w:rPr>
        <w:t>.</w:t>
      </w:r>
      <w:proofErr w:type="gramEnd"/>
      <w:r w:rsidRPr="008622B5">
        <w:rPr>
          <w:lang w:eastAsia="ru-RU"/>
        </w:rPr>
        <w:t xml:space="preserve"> использованных при разработке раздела</w:t>
      </w:r>
    </w:p>
    <w:p w:rsidR="00B6498C" w:rsidRPr="008622B5" w:rsidRDefault="003806FF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«</w:t>
      </w:r>
      <w:r w:rsidR="00B6498C" w:rsidRPr="008622B5">
        <w:rPr>
          <w:lang w:eastAsia="ru-RU"/>
        </w:rPr>
        <w:t>Методические рекомендации по разработке проектов генеральных планов поселений и городских округов</w:t>
      </w:r>
      <w:r w:rsidRPr="008622B5">
        <w:rPr>
          <w:lang w:eastAsia="ru-RU"/>
        </w:rPr>
        <w:t>»</w:t>
      </w:r>
      <w:r w:rsidR="00B6498C" w:rsidRPr="008622B5">
        <w:rPr>
          <w:lang w:eastAsia="ru-RU"/>
        </w:rPr>
        <w:t>, приказ Минрегионразвития России от 26.05.2011г. №244.</w:t>
      </w:r>
    </w:p>
    <w:p w:rsidR="00B6498C" w:rsidRPr="008622B5" w:rsidRDefault="003806FF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«</w:t>
      </w:r>
      <w:r w:rsidR="00B6498C" w:rsidRPr="008622B5">
        <w:rPr>
          <w:lang w:eastAsia="ru-RU"/>
        </w:rPr>
        <w:t>Методика комплексной оценки индивидуального риска чрезвычайных ситуаций природного и техногенного характера</w:t>
      </w:r>
      <w:r w:rsidRPr="008622B5">
        <w:rPr>
          <w:lang w:eastAsia="ru-RU"/>
        </w:rPr>
        <w:t>»</w:t>
      </w:r>
      <w:r w:rsidR="00B6498C" w:rsidRPr="008622B5">
        <w:rPr>
          <w:lang w:eastAsia="ru-RU"/>
        </w:rPr>
        <w:t>. Москва, ВНИИГОЧС, 2002.</w:t>
      </w:r>
    </w:p>
    <w:p w:rsidR="00B6498C" w:rsidRPr="008622B5" w:rsidRDefault="006C3349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 «</w:t>
      </w:r>
      <w:r w:rsidR="00B6498C" w:rsidRPr="008622B5">
        <w:rPr>
          <w:lang w:eastAsia="ru-RU"/>
        </w:rPr>
        <w:t>Положение о системах оповещения гражданской обороны</w:t>
      </w:r>
      <w:r w:rsidR="003806FF" w:rsidRPr="008622B5">
        <w:rPr>
          <w:lang w:eastAsia="ru-RU"/>
        </w:rPr>
        <w:t>»</w:t>
      </w:r>
      <w:r w:rsidR="00B6498C" w:rsidRPr="008622B5">
        <w:rPr>
          <w:lang w:eastAsia="ru-RU"/>
        </w:rPr>
        <w:t>. Приказ МЧС России, Госкомсвязи России и ВГТРК от 07.12.1998г. № 701/212/803;</w:t>
      </w:r>
    </w:p>
    <w:p w:rsidR="00B6498C" w:rsidRPr="008622B5" w:rsidRDefault="003806FF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«</w:t>
      </w:r>
      <w:r w:rsidR="00B6498C" w:rsidRPr="008622B5">
        <w:rPr>
          <w:lang w:eastAsia="ru-RU"/>
        </w:rPr>
        <w:t>Технический регламент о требованиях пожарной безопасности</w:t>
      </w:r>
      <w:r w:rsidRPr="008622B5">
        <w:rPr>
          <w:lang w:eastAsia="ru-RU"/>
        </w:rPr>
        <w:t>»</w:t>
      </w:r>
      <w:r w:rsidR="00B6498C" w:rsidRPr="008622B5">
        <w:rPr>
          <w:lang w:eastAsia="ru-RU"/>
        </w:rPr>
        <w:t>, утвержд</w:t>
      </w:r>
      <w:r w:rsidR="00D75EBE">
        <w:rPr>
          <w:lang w:eastAsia="ru-RU"/>
        </w:rPr>
        <w:t>е</w:t>
      </w:r>
      <w:r w:rsidR="00B6498C" w:rsidRPr="008622B5">
        <w:rPr>
          <w:lang w:eastAsia="ru-RU"/>
        </w:rPr>
        <w:t>нный Федеральным законом от 22 июля 2008 г. N 123-ФЗ.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ГОСТ Р 23.0.01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Основные положения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ГОСТ Р 22.0.02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Термины и определения основных понятий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 xml:space="preserve"> (с Изменением № 1, введенным в </w:t>
      </w:r>
      <w:proofErr w:type="gramStart"/>
      <w:r w:rsidRPr="008622B5">
        <w:rPr>
          <w:lang w:eastAsia="ru-RU"/>
        </w:rPr>
        <w:t>действие  01.01.2001</w:t>
      </w:r>
      <w:proofErr w:type="gramEnd"/>
      <w:r w:rsidRPr="008622B5">
        <w:rPr>
          <w:lang w:eastAsia="ru-RU"/>
        </w:rPr>
        <w:t xml:space="preserve"> г. постановлением Госстандарта России от 31.05.2000 г. № 148-ст);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ГОСТ Р 22.0.05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Техногенные чрезвычайные ситуации. Термины и определения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ГОСТ Р 22.0.06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Источники природных чрезвычайных ситуаций. Поражающие факторы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keepNext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lastRenderedPageBreak/>
        <w:t xml:space="preserve">ГОСТ Р 22.0.07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Источники техногенных чрезвычайных ситуаций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ГОСТ </w:t>
      </w:r>
      <w:proofErr w:type="gramStart"/>
      <w:r w:rsidRPr="008622B5">
        <w:rPr>
          <w:lang w:eastAsia="ru-RU"/>
        </w:rPr>
        <w:t>Р  22.3.03</w:t>
      </w:r>
      <w:proofErr w:type="gramEnd"/>
      <w:r w:rsidRPr="008622B5">
        <w:rPr>
          <w:lang w:eastAsia="ru-RU"/>
        </w:rPr>
        <w:t xml:space="preserve">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Безопасность в чрезвычайных ситуациях. Защита населения. Основные положения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ГОСТ Р 22.1.01-</w:t>
      </w:r>
      <w:proofErr w:type="gramStart"/>
      <w:r w:rsidRPr="008622B5">
        <w:rPr>
          <w:lang w:eastAsia="ru-RU"/>
        </w:rPr>
        <w:t xml:space="preserve">95  </w:t>
      </w:r>
      <w:r w:rsidR="003806FF" w:rsidRPr="008622B5">
        <w:rPr>
          <w:lang w:eastAsia="ru-RU"/>
        </w:rPr>
        <w:t>«</w:t>
      </w:r>
      <w:proofErr w:type="gramEnd"/>
      <w:r w:rsidRPr="008622B5">
        <w:rPr>
          <w:lang w:eastAsia="ru-RU"/>
        </w:rPr>
        <w:t>Безопасность в чрезвычайных ситуациях. Мониторинг и прогнозирование. основные положения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2.01.51-90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Инженерно-технические мероприятия гражданской обороны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II-11-77*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Защитные сооружения гражданской обороны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ВСН ИТМ ГО АС-90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 xml:space="preserve">Нормы </w:t>
      </w:r>
      <w:proofErr w:type="gramStart"/>
      <w:r w:rsidRPr="008622B5">
        <w:rPr>
          <w:lang w:eastAsia="ru-RU"/>
        </w:rPr>
        <w:t>проектирования  инженерно</w:t>
      </w:r>
      <w:proofErr w:type="gramEnd"/>
      <w:r w:rsidRPr="008622B5">
        <w:rPr>
          <w:lang w:eastAsia="ru-RU"/>
        </w:rPr>
        <w:t>-технических мероприятий гражданской обороны на атомных станциях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ВСН ВК4-</w:t>
      </w:r>
      <w:proofErr w:type="gramStart"/>
      <w:r w:rsidRPr="008622B5">
        <w:rPr>
          <w:lang w:eastAsia="ru-RU"/>
        </w:rPr>
        <w:t xml:space="preserve">90 </w:t>
      </w:r>
      <w:r w:rsidR="006C3349" w:rsidRPr="008622B5">
        <w:rPr>
          <w:lang w:eastAsia="ru-RU"/>
        </w:rPr>
        <w:t xml:space="preserve"> «</w:t>
      </w:r>
      <w:proofErr w:type="gramEnd"/>
      <w:r w:rsidRPr="008622B5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>СНиП 2.01.53-</w:t>
      </w:r>
      <w:proofErr w:type="gramStart"/>
      <w:r w:rsidRPr="008622B5">
        <w:rPr>
          <w:lang w:eastAsia="ru-RU"/>
        </w:rPr>
        <w:t xml:space="preserve">84 </w:t>
      </w:r>
      <w:r w:rsidR="006C3349" w:rsidRPr="008622B5">
        <w:rPr>
          <w:lang w:eastAsia="ru-RU"/>
        </w:rPr>
        <w:t xml:space="preserve"> «</w:t>
      </w:r>
      <w:r w:rsidRPr="008622B5">
        <w:rPr>
          <w:lang w:eastAsia="ru-RU"/>
        </w:rPr>
        <w:t>Световая  маскировка</w:t>
      </w:r>
      <w:proofErr w:type="gramEnd"/>
      <w:r w:rsidRPr="008622B5">
        <w:rPr>
          <w:lang w:eastAsia="ru-RU"/>
        </w:rPr>
        <w:t xml:space="preserve">  </w:t>
      </w:r>
      <w:proofErr w:type="gramStart"/>
      <w:r w:rsidRPr="008622B5">
        <w:rPr>
          <w:lang w:eastAsia="ru-RU"/>
        </w:rPr>
        <w:t>населенных  пунктов</w:t>
      </w:r>
      <w:proofErr w:type="gramEnd"/>
      <w:r w:rsidRPr="008622B5">
        <w:rPr>
          <w:lang w:eastAsia="ru-RU"/>
        </w:rPr>
        <w:t xml:space="preserve"> и объектов народного хозяйства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2.01.54-84 </w:t>
      </w:r>
      <w:r w:rsidR="003806FF" w:rsidRPr="008622B5">
        <w:rPr>
          <w:lang w:eastAsia="ru-RU"/>
        </w:rPr>
        <w:t>«</w:t>
      </w:r>
      <w:proofErr w:type="gramStart"/>
      <w:r w:rsidRPr="008622B5">
        <w:rPr>
          <w:lang w:eastAsia="ru-RU"/>
        </w:rPr>
        <w:t>Защитные  сооружения</w:t>
      </w:r>
      <w:proofErr w:type="gramEnd"/>
      <w:r w:rsidRPr="008622B5">
        <w:rPr>
          <w:lang w:eastAsia="ru-RU"/>
        </w:rPr>
        <w:t xml:space="preserve">  гражданской обороны в подземных горных выработках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22-01-95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Геофизика опасных природных воздействий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2.06.15-85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Инженерная защита территорий от затопления и подтопления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2.01.15-90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 xml:space="preserve">Инженерная защита </w:t>
      </w:r>
      <w:proofErr w:type="gramStart"/>
      <w:r w:rsidRPr="008622B5">
        <w:rPr>
          <w:lang w:eastAsia="ru-RU"/>
        </w:rPr>
        <w:t>территорий,  зданий</w:t>
      </w:r>
      <w:proofErr w:type="gramEnd"/>
      <w:r w:rsidRPr="008622B5">
        <w:rPr>
          <w:lang w:eastAsia="ru-RU"/>
        </w:rPr>
        <w:t xml:space="preserve"> и сооружений от </w:t>
      </w:r>
      <w:proofErr w:type="gramStart"/>
      <w:r w:rsidRPr="008622B5">
        <w:rPr>
          <w:lang w:eastAsia="ru-RU"/>
        </w:rPr>
        <w:t>опасных  геологических</w:t>
      </w:r>
      <w:proofErr w:type="gramEnd"/>
      <w:r w:rsidRPr="008622B5">
        <w:rPr>
          <w:lang w:eastAsia="ru-RU"/>
        </w:rPr>
        <w:t xml:space="preserve">  процессов.  </w:t>
      </w:r>
      <w:proofErr w:type="gramStart"/>
      <w:r w:rsidRPr="008622B5">
        <w:rPr>
          <w:lang w:eastAsia="ru-RU"/>
        </w:rPr>
        <w:t>Основные  положения</w:t>
      </w:r>
      <w:proofErr w:type="gramEnd"/>
      <w:r w:rsidRPr="008622B5">
        <w:rPr>
          <w:lang w:eastAsia="ru-RU"/>
        </w:rPr>
        <w:t xml:space="preserve"> проектирования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II-7-81*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Строительство в сейсмических районах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2.01.01-82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Строительная климатология и геофизика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2.01.09-91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Здания и сооружения на подрабатываемых территориях и просадочных грунтах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СНиП 11-02-96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Инженерные изыскания для строительства. Основные положения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свод правил по проектированию и строительству СП 11-112-2001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 xml:space="preserve">Порядок разработки и состав раздела </w:t>
      </w:r>
      <w:r w:rsidR="003806FF" w:rsidRPr="008622B5">
        <w:rPr>
          <w:lang w:eastAsia="ru-RU"/>
        </w:rPr>
        <w:t>«</w:t>
      </w:r>
      <w:proofErr w:type="spellStart"/>
      <w:r w:rsidRPr="008622B5">
        <w:rPr>
          <w:lang w:eastAsia="ru-RU"/>
        </w:rPr>
        <w:t>Инженерно</w:t>
      </w:r>
      <w:proofErr w:type="spellEnd"/>
      <w:r w:rsidRPr="008622B5">
        <w:rPr>
          <w:lang w:eastAsia="ru-RU"/>
        </w:rPr>
        <w:t xml:space="preserve"> – технические мероприятия гражданской обороны. Мероприятия по предупреждению чрезвычайных ситуаций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8622B5">
        <w:rPr>
          <w:lang w:eastAsia="ru-RU"/>
        </w:rPr>
        <w:t xml:space="preserve">СанПиН 2.2.1/2.1.1.1031-01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Санитарно-защитные зоны и санитарная классификация предприятий, сооружений и иных объектов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Строительные нормы и правила СНиП 2.07.01-89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 xml:space="preserve">Градостроительство. Планировка и </w:t>
      </w:r>
      <w:r w:rsidRPr="008622B5">
        <w:rPr>
          <w:lang w:eastAsia="ru-RU"/>
        </w:rPr>
        <w:lastRenderedPageBreak/>
        <w:t>застройка сельских и городских поселений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Строительные нормы и правила СНиП 2.01.57-85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РД 34.21.122-87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Инструкция по устройству молниезащиты зданий и сооружений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 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ВСН ВОЗ-83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Инструкция по защите технологического оборудования от воздействия поражающих факторов ядерных взрывов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Ведомственные строительные нормы ВСН ВК.4-90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3806FF" w:rsidRPr="008622B5">
        <w:rPr>
          <w:lang w:eastAsia="ru-RU"/>
        </w:rPr>
        <w:t>»</w:t>
      </w:r>
      <w:r w:rsidRPr="008622B5">
        <w:rPr>
          <w:lang w:eastAsia="ru-RU"/>
        </w:rPr>
        <w:t>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 xml:space="preserve">Руководство по организации планирования, обеспечения и проведения эвакуации населения в военное время (утверждено МЧС России </w:t>
      </w:r>
      <w:proofErr w:type="gramStart"/>
      <w:r w:rsidRPr="008622B5">
        <w:rPr>
          <w:lang w:eastAsia="ru-RU"/>
        </w:rPr>
        <w:t>31.12.1996г.)ст.</w:t>
      </w:r>
      <w:proofErr w:type="gramEnd"/>
      <w:r w:rsidRPr="008622B5">
        <w:rPr>
          <w:lang w:eastAsia="ru-RU"/>
        </w:rPr>
        <w:t>2, прил.7-9,.13;</w:t>
      </w:r>
    </w:p>
    <w:p w:rsidR="00B6498C" w:rsidRPr="008622B5" w:rsidRDefault="003806FF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>«</w:t>
      </w:r>
      <w:r w:rsidR="00B6498C" w:rsidRPr="008622B5">
        <w:rPr>
          <w:lang w:eastAsia="ru-RU"/>
        </w:rPr>
        <w:t>Положение о системах оповещения населения</w:t>
      </w:r>
      <w:r w:rsidRPr="008622B5">
        <w:rPr>
          <w:lang w:eastAsia="ru-RU"/>
        </w:rPr>
        <w:t>»</w:t>
      </w:r>
      <w:r w:rsidR="00B6498C" w:rsidRPr="008622B5">
        <w:rPr>
          <w:lang w:eastAsia="ru-RU"/>
        </w:rPr>
        <w:t>, утвержд</w:t>
      </w:r>
      <w:r w:rsidR="00D75EBE">
        <w:rPr>
          <w:lang w:eastAsia="ru-RU"/>
        </w:rPr>
        <w:t>е</w:t>
      </w:r>
      <w:r w:rsidR="00B6498C" w:rsidRPr="008622B5">
        <w:rPr>
          <w:lang w:eastAsia="ru-RU"/>
        </w:rPr>
        <w:t>нное Приказом МЧС России, Мининформсвязи России, Минкультуры России от 25 июля 2006 г. N 422/90/376;</w:t>
      </w:r>
    </w:p>
    <w:p w:rsidR="00B6498C" w:rsidRPr="008622B5" w:rsidRDefault="003806FF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8622B5">
        <w:rPr>
          <w:lang w:eastAsia="ru-RU"/>
        </w:rPr>
        <w:t>«</w:t>
      </w:r>
      <w:r w:rsidR="00B6498C" w:rsidRPr="008622B5">
        <w:rPr>
          <w:lang w:eastAsia="ru-RU"/>
        </w:rPr>
        <w:t>Технический регламент о требованиях пожарной безопасности</w:t>
      </w:r>
      <w:r w:rsidRPr="008622B5">
        <w:rPr>
          <w:lang w:eastAsia="ru-RU"/>
        </w:rPr>
        <w:t>»</w:t>
      </w:r>
      <w:r w:rsidR="00B6498C" w:rsidRPr="008622B5">
        <w:rPr>
          <w:lang w:eastAsia="ru-RU"/>
        </w:rPr>
        <w:t>, утвержд</w:t>
      </w:r>
      <w:r w:rsidR="00D75EBE">
        <w:rPr>
          <w:lang w:eastAsia="ru-RU"/>
        </w:rPr>
        <w:t>е</w:t>
      </w:r>
      <w:r w:rsidR="00B6498C" w:rsidRPr="008622B5">
        <w:rPr>
          <w:lang w:eastAsia="ru-RU"/>
        </w:rPr>
        <w:t>нный Федеральным законом от 22 июля 2008 г. N 123-ФЗ;</w:t>
      </w:r>
    </w:p>
    <w:p w:rsidR="00B6498C" w:rsidRPr="008622B5" w:rsidRDefault="00B6498C" w:rsidP="006D4332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color w:val="1F497D" w:themeColor="text2"/>
          <w:lang w:eastAsia="ru-RU"/>
        </w:rPr>
      </w:pPr>
      <w:r w:rsidRPr="008622B5">
        <w:rPr>
          <w:lang w:eastAsia="ru-RU"/>
        </w:rPr>
        <w:t xml:space="preserve">Приказ Минрегионразвития РФ от 26.05.2011г. №244 </w:t>
      </w:r>
      <w:r w:rsidR="003806FF" w:rsidRPr="008622B5">
        <w:rPr>
          <w:lang w:eastAsia="ru-RU"/>
        </w:rPr>
        <w:t>«</w:t>
      </w:r>
      <w:r w:rsidRPr="008622B5">
        <w:rPr>
          <w:lang w:eastAsia="ru-RU"/>
        </w:rPr>
        <w:t xml:space="preserve">Об утверждении методических рекомендаций по разработке генеральных </w:t>
      </w:r>
      <w:r w:rsidRPr="008622B5">
        <w:rPr>
          <w:color w:val="1F497D" w:themeColor="text2"/>
          <w:lang w:eastAsia="ru-RU"/>
        </w:rPr>
        <w:t>планов городских округов и поселений</w:t>
      </w:r>
      <w:r w:rsidR="003806FF" w:rsidRPr="008622B5">
        <w:rPr>
          <w:color w:val="1F497D" w:themeColor="text2"/>
          <w:lang w:eastAsia="ru-RU"/>
        </w:rPr>
        <w:t>»</w:t>
      </w:r>
      <w:r w:rsidRPr="008622B5">
        <w:rPr>
          <w:color w:val="1F497D" w:themeColor="text2"/>
          <w:lang w:eastAsia="ru-RU"/>
        </w:rPr>
        <w:t>.</w:t>
      </w:r>
    </w:p>
    <w:p w:rsidR="00B6498C" w:rsidRPr="008622B5" w:rsidRDefault="00B6498C" w:rsidP="006D4332">
      <w:pPr>
        <w:pStyle w:val="1"/>
        <w:pageBreakBefore/>
        <w:widowControl/>
        <w:numPr>
          <w:ilvl w:val="1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5" w:name="_Toc268263703"/>
      <w:bookmarkStart w:id="6" w:name="_Toc372216799"/>
      <w:r w:rsidRPr="008622B5">
        <w:rPr>
          <w:rFonts w:ascii="Times New Roman" w:hAnsi="Times New Roman" w:cs="Times New Roman"/>
          <w:sz w:val="30"/>
          <w:szCs w:val="30"/>
        </w:rPr>
        <w:lastRenderedPageBreak/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bookmarkEnd w:id="5"/>
      <w:bookmarkEnd w:id="6"/>
    </w:p>
    <w:p w:rsidR="00B6498C" w:rsidRPr="008622B5" w:rsidRDefault="00B6498C" w:rsidP="006D4332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" w:name="_Toc268263704"/>
      <w:bookmarkStart w:id="8" w:name="_Toc372216800"/>
      <w:r w:rsidRPr="008622B5">
        <w:rPr>
          <w:rFonts w:ascii="Times New Roman" w:hAnsi="Times New Roman" w:cs="Times New Roman"/>
          <w:i w:val="0"/>
          <w:sz w:val="30"/>
          <w:szCs w:val="30"/>
        </w:rPr>
        <w:t>Топографо-геодезические условия</w:t>
      </w:r>
      <w:bookmarkEnd w:id="7"/>
      <w:bookmarkEnd w:id="8"/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 xml:space="preserve">МО «Ключевский сельсовет» расположен в центральной части Горшеченского района Курской области (в 3км к западу от районного центра), включает в себя 2 населенных пункта, в том числе 1 село, 1 деревню. 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>Территория составляет 52</w:t>
      </w:r>
      <w:r w:rsidR="009738EF">
        <w:t>,</w:t>
      </w:r>
      <w:r w:rsidRPr="008622B5">
        <w:t>3</w:t>
      </w:r>
      <w:r w:rsidR="009738EF">
        <w:t xml:space="preserve"> </w:t>
      </w:r>
      <w:r w:rsidRPr="008622B5">
        <w:t>м</w:t>
      </w:r>
      <w:r w:rsidRPr="009738EF">
        <w:rPr>
          <w:vertAlign w:val="superscript"/>
        </w:rPr>
        <w:t>2</w:t>
      </w:r>
      <w:r w:rsidRPr="008622B5">
        <w:t xml:space="preserve"> с </w:t>
      </w:r>
      <w:proofErr w:type="gramStart"/>
      <w:r w:rsidRPr="008622B5">
        <w:t>населением  5</w:t>
      </w:r>
      <w:r w:rsidR="009738EF">
        <w:t>07</w:t>
      </w:r>
      <w:proofErr w:type="gramEnd"/>
      <w:r w:rsidRPr="008622B5">
        <w:t xml:space="preserve"> человек. </w:t>
      </w:r>
      <w:proofErr w:type="gramStart"/>
      <w:r w:rsidRPr="008622B5">
        <w:t>Центр  муниципального</w:t>
      </w:r>
      <w:proofErr w:type="gramEnd"/>
      <w:r w:rsidRPr="008622B5">
        <w:t xml:space="preserve"> </w:t>
      </w:r>
      <w:proofErr w:type="gramStart"/>
      <w:r w:rsidRPr="008622B5">
        <w:t>образования  с.</w:t>
      </w:r>
      <w:proofErr w:type="gramEnd"/>
      <w:r w:rsidRPr="008622B5">
        <w:t xml:space="preserve"> Ключ. 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>- земли застройки насел</w:t>
      </w:r>
      <w:r w:rsidR="00D75EBE">
        <w:t>е</w:t>
      </w:r>
      <w:r w:rsidRPr="008622B5">
        <w:t xml:space="preserve">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 xml:space="preserve">- 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>Местность со средним перепадом высот, в отметках 166</w:t>
      </w:r>
      <w:r w:rsidR="009738EF">
        <w:t>,</w:t>
      </w:r>
      <w:proofErr w:type="gramStart"/>
      <w:r w:rsidRPr="008622B5">
        <w:t>2  на</w:t>
      </w:r>
      <w:proofErr w:type="gramEnd"/>
      <w:r w:rsidRPr="008622B5">
        <w:t xml:space="preserve"> уровне </w:t>
      </w:r>
      <w:proofErr w:type="spellStart"/>
      <w:proofErr w:type="gramStart"/>
      <w:r w:rsidRPr="008622B5">
        <w:t>меженя</w:t>
      </w:r>
      <w:proofErr w:type="spellEnd"/>
      <w:r w:rsidRPr="008622B5">
        <w:t xml:space="preserve">  </w:t>
      </w:r>
      <w:proofErr w:type="spellStart"/>
      <w:r w:rsidRPr="008622B5">
        <w:t>р.Быстрик</w:t>
      </w:r>
      <w:proofErr w:type="spellEnd"/>
      <w:proofErr w:type="gramEnd"/>
      <w:r w:rsidRPr="008622B5">
        <w:t xml:space="preserve"> – 229</w:t>
      </w:r>
      <w:r w:rsidR="009738EF">
        <w:t>,</w:t>
      </w:r>
      <w:r w:rsidRPr="008622B5">
        <w:t>6 с подъ</w:t>
      </w:r>
      <w:r w:rsidR="00D75EBE">
        <w:t>е</w:t>
      </w:r>
      <w:r w:rsidRPr="008622B5">
        <w:t>мом от пойменной части реки</w:t>
      </w:r>
      <w:r w:rsidR="009738EF">
        <w:t>,</w:t>
      </w:r>
      <w:r w:rsidRPr="008622B5">
        <w:t xml:space="preserve"> в западном </w:t>
      </w:r>
      <w:proofErr w:type="gramStart"/>
      <w:r w:rsidRPr="008622B5">
        <w:t>и  восточном</w:t>
      </w:r>
      <w:proofErr w:type="gramEnd"/>
      <w:r w:rsidRPr="008622B5">
        <w:t xml:space="preserve">  направлениях.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>Наиболее благоприятными периодами для производства земляных работ по гидрогеологическим условиям (</w:t>
      </w:r>
      <w:proofErr w:type="spellStart"/>
      <w:r w:rsidRPr="008622B5">
        <w:t>наинизшее</w:t>
      </w:r>
      <w:proofErr w:type="spellEnd"/>
      <w:r w:rsidRPr="008622B5">
        <w:t xml:space="preserve"> положение уровня воды) является февраль-март (до начала снеготаяния) и август-сентябрь (при дефиците осадков в летнее время).</w:t>
      </w:r>
    </w:p>
    <w:p w:rsidR="008622B5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>Подземные воды и грунты не агрессивны к бетону и арматуре железобетонных конструкций при любых параметрах. Степень агрессивного воздействия подземных вод на металлические конструкции при свободном доступе кислорода на открытых омываемых поверхностях - средняя.</w:t>
      </w:r>
    </w:p>
    <w:p w:rsidR="00347A0F" w:rsidRPr="008622B5" w:rsidRDefault="008622B5" w:rsidP="008622B5">
      <w:pPr>
        <w:pStyle w:val="afa"/>
        <w:tabs>
          <w:tab w:val="left" w:pos="709"/>
        </w:tabs>
        <w:suppressAutoHyphens/>
        <w:ind w:left="0" w:firstLine="709"/>
      </w:pPr>
      <w:r w:rsidRPr="008622B5">
        <w:t xml:space="preserve">Территория сельсовета не </w:t>
      </w:r>
      <w:proofErr w:type="gramStart"/>
      <w:r w:rsidRPr="008622B5">
        <w:t>расположена  в</w:t>
      </w:r>
      <w:proofErr w:type="gramEnd"/>
      <w:r w:rsidRPr="008622B5">
        <w:t xml:space="preserve"> зоне возможных разрушений категорированных городов, не расположена в зоне катастрофического затопления.</w:t>
      </w:r>
    </w:p>
    <w:p w:rsidR="00B6498C" w:rsidRPr="008622B5" w:rsidRDefault="00B6498C" w:rsidP="006D4332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color w:val="1F497D" w:themeColor="text2"/>
          <w:sz w:val="30"/>
          <w:szCs w:val="30"/>
        </w:rPr>
      </w:pPr>
      <w:bookmarkStart w:id="9" w:name="_Toc268263705"/>
      <w:bookmarkStart w:id="10" w:name="_Toc372216801"/>
      <w:r w:rsidRPr="008622B5">
        <w:rPr>
          <w:rFonts w:ascii="Times New Roman" w:hAnsi="Times New Roman" w:cs="Times New Roman"/>
          <w:i w:val="0"/>
          <w:color w:val="1F497D" w:themeColor="text2"/>
          <w:sz w:val="30"/>
          <w:szCs w:val="30"/>
        </w:rPr>
        <w:t>Инженерно-геологические условия</w:t>
      </w:r>
      <w:bookmarkEnd w:id="9"/>
      <w:bookmarkEnd w:id="10"/>
    </w:p>
    <w:p w:rsid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>
        <w:t>Сельсовет расположен</w:t>
      </w:r>
      <w:r w:rsidRPr="00497F47">
        <w:t xml:space="preserve"> в пределах Воронежского кристаллического массива, сложенного метаморфическими и </w:t>
      </w:r>
      <w:proofErr w:type="spellStart"/>
      <w:r w:rsidRPr="00497F47">
        <w:t>иэверженными</w:t>
      </w:r>
      <w:proofErr w:type="spellEnd"/>
      <w:r w:rsidRPr="00497F47">
        <w:t xml:space="preserve"> породами архея и протерозоя. В геологическом строении покрывающий </w:t>
      </w:r>
      <w:proofErr w:type="spellStart"/>
      <w:r w:rsidRPr="00497F47">
        <w:t>массивоосадочной</w:t>
      </w:r>
      <w:proofErr w:type="spellEnd"/>
      <w:r w:rsidRPr="00497F47">
        <w:t xml:space="preserve"> толщи принимают участие </w:t>
      </w:r>
      <w:r w:rsidRPr="00497F47">
        <w:lastRenderedPageBreak/>
        <w:t>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</w:t>
      </w:r>
      <w:r>
        <w:t xml:space="preserve"> </w:t>
      </w:r>
    </w:p>
    <w:p w:rsidR="009738EF" w:rsidRPr="002F169B" w:rsidRDefault="009738EF" w:rsidP="009738EF">
      <w:pPr>
        <w:pStyle w:val="afa"/>
        <w:tabs>
          <w:tab w:val="left" w:pos="709"/>
        </w:tabs>
        <w:suppressAutoHyphens/>
        <w:ind w:left="0" w:firstLine="709"/>
      </w:pPr>
      <w:r>
        <w:t>Режим подземных вод – естественный и близкий к естественному.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Территория сельсовета расположена в лесостепной </w:t>
      </w:r>
      <w:proofErr w:type="gramStart"/>
      <w:r w:rsidRPr="009738EF">
        <w:t>зоне,  надпойменных</w:t>
      </w:r>
      <w:proofErr w:type="gramEnd"/>
      <w:r w:rsidRPr="009738EF">
        <w:t xml:space="preserve"> террасах   реки Быстрик (бассейн р. Дон), в </w:t>
      </w:r>
      <w:proofErr w:type="gramStart"/>
      <w:r w:rsidRPr="009738EF">
        <w:t>зоне  е</w:t>
      </w:r>
      <w:proofErr w:type="gramEnd"/>
      <w:r w:rsidR="00D75EBE">
        <w:t>е</w:t>
      </w:r>
      <w:r w:rsidRPr="009738EF">
        <w:t xml:space="preserve">   водосбора</w:t>
      </w:r>
      <w:proofErr w:type="gramStart"/>
      <w:r w:rsidRPr="009738EF">
        <w:t>) .</w:t>
      </w:r>
      <w:proofErr w:type="gramEnd"/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В пойменной части реки </w:t>
      </w:r>
      <w:proofErr w:type="gramStart"/>
      <w:r w:rsidRPr="009738EF">
        <w:t>имеются  умеренного</w:t>
      </w:r>
      <w:proofErr w:type="gramEnd"/>
      <w:r w:rsidRPr="009738EF">
        <w:t xml:space="preserve"> подтопления грунтовыми водами, выражающиеся процессами </w:t>
      </w:r>
      <w:proofErr w:type="spellStart"/>
      <w:r w:rsidRPr="009738EF">
        <w:t>олуговения</w:t>
      </w:r>
      <w:proofErr w:type="spellEnd"/>
      <w:r w:rsidRPr="009738EF">
        <w:t xml:space="preserve"> территории (за сч</w:t>
      </w:r>
      <w:r w:rsidR="00D75EBE">
        <w:t>е</w:t>
      </w:r>
      <w:r w:rsidRPr="009738EF">
        <w:t>т подпора реки на сопрягаемую территорию, уменьшения пропускной способности русла, при</w:t>
      </w:r>
      <w:r w:rsidR="00D75EBE">
        <w:t>е</w:t>
      </w:r>
      <w:r w:rsidRPr="009738EF">
        <w:t>ма поверхностных стоков).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Поверхностный сток на территориях насел</w:t>
      </w:r>
      <w:r w:rsidR="00D75EBE">
        <w:t>е</w:t>
      </w:r>
      <w:r w:rsidRPr="009738EF">
        <w:t xml:space="preserve">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</w:t>
      </w:r>
      <w:proofErr w:type="gramStart"/>
      <w:r w:rsidRPr="009738EF">
        <w:t>явления  в</w:t>
      </w:r>
      <w:proofErr w:type="gramEnd"/>
      <w:r w:rsidRPr="009738EF">
        <w:t xml:space="preserve"> грунтах.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Густота овражно-балочной сети средняя, выделяются 2 балки, прилегающие к пойменной части реки и притока с овражными врезами и эрозионными размывами. В зоне активации эрозионных процессов находятся территории сельсовета, находящиеся в долинах реки, притока и надпойменных </w:t>
      </w:r>
      <w:proofErr w:type="gramStart"/>
      <w:r w:rsidRPr="009738EF">
        <w:t>террасах..</w:t>
      </w:r>
      <w:proofErr w:type="gramEnd"/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На р. Быстрик отдельными участками развита боковая береговая эрозия, сопровождающаяся незначительными оползневыми явлениями. 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Склоны и </w:t>
      </w:r>
      <w:proofErr w:type="gramStart"/>
      <w:r w:rsidRPr="009738EF">
        <w:t>долины  балок</w:t>
      </w:r>
      <w:proofErr w:type="gramEnd"/>
      <w:r w:rsidRPr="009738EF">
        <w:t xml:space="preserve">  и оврагов не </w:t>
      </w:r>
      <w:proofErr w:type="gramStart"/>
      <w:r w:rsidRPr="009738EF">
        <w:t>значительно  заполнены</w:t>
      </w:r>
      <w:proofErr w:type="gramEnd"/>
      <w:r w:rsidRPr="009738EF">
        <w:t xml:space="preserve"> и кустарниковой и смешанной лесной растительностью.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По условиям поверхностного строительства территории сельсовета, прилегающие к долинам реки и притока, находящиеся на водораздельных пространствах, высоких надпойменных террасах, расположены на породах породами комплекса нерасчлен</w:t>
      </w:r>
      <w:r w:rsidR="00D75EBE">
        <w:t>е</w:t>
      </w:r>
      <w:r w:rsidRPr="009738EF">
        <w:t>нных покровных отложений.</w:t>
      </w:r>
      <w:r w:rsidRPr="00EF7103">
        <w:t xml:space="preserve"> Комплекс представлен преимущественно пылеватыми и лессовидными суглинками, реже глинами, супесями и л</w:t>
      </w:r>
      <w:r w:rsidR="00D75EBE">
        <w:t>е</w:t>
      </w:r>
      <w:r w:rsidRPr="00EF7103">
        <w:t xml:space="preserve">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EF7103">
          <w:t>30 м</w:t>
        </w:r>
      </w:smartTag>
      <w:r w:rsidRPr="00EF7103"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EF7103">
          <w:t>10 м</w:t>
        </w:r>
      </w:smartTag>
      <w:r w:rsidRPr="00EF7103">
        <w:t xml:space="preserve">. При замачивании породы комплекса склонны к просадкам, легко подвергаются размыву с образованием оврагов, суффозионных провалов, </w:t>
      </w:r>
      <w:proofErr w:type="gramStart"/>
      <w:r w:rsidRPr="00EF7103">
        <w:t>просадочных  воронок</w:t>
      </w:r>
      <w:proofErr w:type="gramEnd"/>
      <w:r w:rsidRPr="00EF7103">
        <w:t>. Распространен сплошным чехлом на водораздельных пространствах, склонах речных долин и местами на высоких надпойменных террасах.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EF7103">
        <w:t xml:space="preserve">Территории сельсовета находящиеся в долинах реки и притока, нижних надпойменных террасах расположены на породах </w:t>
      </w:r>
      <w:r w:rsidRPr="009738EF">
        <w:t>Аллювиального средне-верхнечетвертичного инженерно-геологического комплекса.</w:t>
      </w:r>
      <w:r w:rsidRPr="00EF7103">
        <w:t xml:space="preserve"> 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</w:t>
      </w:r>
      <w:r w:rsidRPr="00EF7103">
        <w:lastRenderedPageBreak/>
        <w:t>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Территории сельсовета, находящиеся</w:t>
      </w:r>
      <w:r w:rsidRPr="00EF7103">
        <w:t xml:space="preserve"> в </w:t>
      </w:r>
      <w:r w:rsidRPr="009738EF">
        <w:t xml:space="preserve">пойменной части рек, оврагов и балок расположены на </w:t>
      </w:r>
      <w:proofErr w:type="gramStart"/>
      <w:r w:rsidRPr="009738EF">
        <w:t>породах  аллювиального</w:t>
      </w:r>
      <w:proofErr w:type="gramEnd"/>
      <w:r w:rsidRPr="009738EF">
        <w:t xml:space="preserve"> </w:t>
      </w:r>
      <w:proofErr w:type="spellStart"/>
      <w:r w:rsidRPr="009738EF">
        <w:t>четвертично</w:t>
      </w:r>
      <w:proofErr w:type="spellEnd"/>
      <w:r w:rsidRPr="009738EF">
        <w:t>-современного инженерно-геологического комплекса (комплекса внеледниковых отложений).</w:t>
      </w:r>
      <w:r w:rsidRPr="00EF7103">
        <w:t xml:space="preserve">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EF7103">
          <w:t>20 м</w:t>
        </w:r>
      </w:smartTag>
      <w:r w:rsidRPr="00EF7103">
        <w:t>. С данным комплексом связаны процессы заболачивания и боковой речной эрозии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Подстилающими породами (породами коренной основы) долин водных объектов, нижних надпойменных террас, </w:t>
      </w:r>
      <w:proofErr w:type="gramStart"/>
      <w:r w:rsidRPr="009738EF">
        <w:t>являются  породы</w:t>
      </w:r>
      <w:proofErr w:type="gramEnd"/>
      <w:r w:rsidRPr="009738EF">
        <w:t xml:space="preserve"> </w:t>
      </w:r>
      <w:proofErr w:type="spellStart"/>
      <w:r w:rsidRPr="009738EF">
        <w:t>турон</w:t>
      </w:r>
      <w:proofErr w:type="spellEnd"/>
      <w:r w:rsidRPr="009738EF">
        <w:t>-маастрихтского инженерно-геологического комплекса.</w:t>
      </w:r>
      <w:r w:rsidRPr="00FB0D45">
        <w:t xml:space="preserve">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FB0D45">
          <w:t>15 м</w:t>
        </w:r>
      </w:smartTag>
      <w:r w:rsidRPr="00FB0D45">
        <w:t xml:space="preserve">, выходя на поверхность в склонах долин и по северному краю своего распространения. </w:t>
      </w:r>
      <w:r w:rsidRPr="00EF7103">
        <w:t>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EF7103">
          <w:t>45 м</w:t>
        </w:r>
      </w:smartTag>
      <w:r w:rsidRPr="00EF7103">
        <w:t xml:space="preserve">. Характерной особенностью описываемого комплекса является наличие в нем верхней и нижней трещиноватых зон. В пределах этих зон мело-мергельные отложения часто подвержены проявлению карстово-суффозионных процессов. </w:t>
      </w:r>
      <w:proofErr w:type="spellStart"/>
      <w:r w:rsidRPr="00EF7103">
        <w:t>Карсто</w:t>
      </w:r>
      <w:proofErr w:type="spellEnd"/>
      <w:r w:rsidRPr="00EF7103">
        <w:t>-суффозионные воронки чаще приурочены к коренным склонам долины и нередко заполнены песчаным материалом. На территории сельсовета не распространены.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EF7103">
        <w:t>Породами коренной основы пойменной части рек являются породы</w:t>
      </w:r>
      <w:r w:rsidRPr="009738EF">
        <w:t xml:space="preserve"> Альб-сеноманского инженерно-геологического комплекса. </w:t>
      </w:r>
      <w:r w:rsidRPr="00EF7103">
        <w:t xml:space="preserve">  Комплекс сложен песками. Мощность от 4 до </w:t>
      </w:r>
      <w:smartTag w:uri="urn:schemas-microsoft-com:office:smarttags" w:element="metricconverter">
        <w:smartTagPr>
          <w:attr w:name="ProductID" w:val="55 м"/>
        </w:smartTagPr>
        <w:r w:rsidRPr="00EF7103">
          <w:t>55 м</w:t>
        </w:r>
      </w:smartTag>
      <w:r w:rsidRPr="00EF7103">
        <w:t>.</w:t>
      </w:r>
    </w:p>
    <w:p w:rsidR="009738EF" w:rsidRPr="00EF7103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EF7103">
        <w:t>Наиболее возвышенные участки надпойменных террас, водораздельных пространств сложены породами п</w:t>
      </w:r>
      <w:r w:rsidRPr="009738EF">
        <w:t>алеогенового инженерно-геологического комплекса.</w:t>
      </w:r>
      <w:r w:rsidRPr="00EF7103">
        <w:t xml:space="preserve"> В верхней и нижней части разреза комплекс представлен, в основном, песками с прослоями песчаников и глин. В средней части обычно преобладают глины с прослоями мергелей. Мощность комплекса изменяется от 2-</w:t>
      </w:r>
      <w:smartTag w:uri="urn:schemas-microsoft-com:office:smarttags" w:element="metricconverter">
        <w:smartTagPr>
          <w:attr w:name="ProductID" w:val="3 м"/>
        </w:smartTagPr>
        <w:r w:rsidRPr="00EF7103">
          <w:t>3 м</w:t>
        </w:r>
      </w:smartTag>
      <w:r w:rsidRPr="00EF7103">
        <w:t xml:space="preserve"> до </w:t>
      </w:r>
      <w:smartTag w:uri="urn:schemas-microsoft-com:office:smarttags" w:element="metricconverter">
        <w:smartTagPr>
          <w:attr w:name="ProductID" w:val="40 м"/>
        </w:smartTagPr>
        <w:r w:rsidRPr="00EF7103">
          <w:t>40 м</w:t>
        </w:r>
      </w:smartTag>
      <w:r w:rsidRPr="00EF7103">
        <w:t>. С породами комплекса связано появление мелких оползневых подвижек и интенсивное развитие эрозионных процессов, выражающихся в образовании густой овражно-балочной сети.</w:t>
      </w:r>
    </w:p>
    <w:p w:rsid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Комплексы являются </w:t>
      </w:r>
      <w:proofErr w:type="gramStart"/>
      <w:r w:rsidRPr="009738EF">
        <w:t>средой  развития</w:t>
      </w:r>
      <w:proofErr w:type="gramEnd"/>
      <w:r w:rsidRPr="009738EF">
        <w:t xml:space="preserve">  преимущественно эрозионных процессов, суффозии</w:t>
      </w:r>
      <w:r w:rsidRPr="00990D11">
        <w:t>, просадок, плоскостного смыва.</w:t>
      </w:r>
    </w:p>
    <w:p w:rsidR="00E1201C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Подземные воды и грунты не агрессивны к бетону и арматуре железобетонных конструкций при любых параметрах. Степень агрессивного воздействия подземных вод на металлические конструкции при свободном доступе кислорода на открытых омываемых </w:t>
      </w:r>
      <w:r w:rsidRPr="009738EF">
        <w:lastRenderedPageBreak/>
        <w:t>поверхностях - средняя.</w:t>
      </w:r>
    </w:p>
    <w:p w:rsidR="00B6498C" w:rsidRPr="009738EF" w:rsidRDefault="00B6498C" w:rsidP="006D4332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1" w:name="_Toc268263706"/>
      <w:bookmarkStart w:id="12" w:name="_Toc372216802"/>
      <w:r w:rsidRPr="009738EF">
        <w:rPr>
          <w:rFonts w:ascii="Times New Roman" w:hAnsi="Times New Roman" w:cs="Times New Roman"/>
          <w:i w:val="0"/>
          <w:sz w:val="30"/>
          <w:szCs w:val="30"/>
        </w:rPr>
        <w:t>Климатические условия</w:t>
      </w:r>
      <w:bookmarkEnd w:id="11"/>
      <w:bookmarkEnd w:id="12"/>
    </w:p>
    <w:p w:rsidR="00E1201C" w:rsidRPr="009738EF" w:rsidRDefault="00E1201C" w:rsidP="00E1201C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Согласно СНиП 23-01-99 </w:t>
      </w:r>
      <w:r w:rsidR="003806FF" w:rsidRPr="009738EF">
        <w:t>«</w:t>
      </w:r>
      <w:r w:rsidRPr="009738EF">
        <w:t>Строительная климатология</w:t>
      </w:r>
      <w:r w:rsidR="003806FF" w:rsidRPr="009738EF">
        <w:t>»</w:t>
      </w:r>
      <w:r w:rsidRPr="009738EF">
        <w:t xml:space="preserve">, </w:t>
      </w:r>
      <w:r w:rsidR="008622B5" w:rsidRPr="009738EF">
        <w:t>Ключев</w:t>
      </w:r>
      <w:r w:rsidRPr="009738EF">
        <w:t xml:space="preserve">ский сельсовет относится к II дорожно-климатической зоне и климатическому подрайону </w:t>
      </w:r>
      <w:r w:rsidR="003806FF" w:rsidRPr="009738EF">
        <w:t>«</w:t>
      </w:r>
      <w:r w:rsidRPr="009738EF">
        <w:t>В</w:t>
      </w:r>
      <w:r w:rsidR="003806FF" w:rsidRPr="009738EF">
        <w:t>»</w:t>
      </w:r>
      <w:r w:rsidRPr="009738EF">
        <w:t xml:space="preserve"> климатического района II. Климат района умеренно-континентальный.</w:t>
      </w:r>
    </w:p>
    <w:p w:rsidR="00E1201C" w:rsidRPr="009738EF" w:rsidRDefault="00E1201C" w:rsidP="00E1201C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Средневзвешенные сведения о природно-климатических условиях взяты относительно метеостанций </w:t>
      </w:r>
      <w:r w:rsidR="003806FF" w:rsidRPr="009738EF">
        <w:t>«</w:t>
      </w:r>
      <w:r w:rsidRPr="009738EF">
        <w:t>Курск</w:t>
      </w:r>
      <w:r w:rsidR="003806FF" w:rsidRPr="009738EF">
        <w:t>»</w:t>
      </w:r>
      <w:r w:rsidRPr="009738EF">
        <w:t xml:space="preserve"> (Справочник по климату СССР. Выпуск 28. Ветер. Гидрометеоиздат, Ленинград, 1966). Климатические условия района характеризуются параметрами, представленными в таблице 1.</w:t>
      </w:r>
    </w:p>
    <w:p w:rsidR="00E1201C" w:rsidRPr="009738EF" w:rsidRDefault="00E1201C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1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- Климатические условия сельсовета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851"/>
        <w:gridCol w:w="992"/>
        <w:gridCol w:w="921"/>
        <w:gridCol w:w="638"/>
      </w:tblGrid>
      <w:tr w:rsidR="00E1201C" w:rsidRPr="009738EF" w:rsidTr="00E6170F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Средняя температура наружного воздуха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3,6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9738EF">
              <w:rPr>
                <w:sz w:val="22"/>
                <w:szCs w:val="22"/>
                <w:vertAlign w:val="superscript"/>
              </w:rPr>
              <w:t>о</w:t>
            </w:r>
            <w:r w:rsidRPr="009738EF">
              <w:rPr>
                <w:sz w:val="22"/>
                <w:szCs w:val="22"/>
              </w:rPr>
              <w:t>С</w:t>
            </w:r>
            <w:proofErr w:type="spellEnd"/>
          </w:p>
        </w:tc>
      </w:tr>
      <w:tr w:rsidR="00E1201C" w:rsidRPr="009738EF" w:rsidTr="00E6170F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Средний максимум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5,5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9738EF">
              <w:rPr>
                <w:sz w:val="22"/>
                <w:szCs w:val="22"/>
                <w:vertAlign w:val="superscript"/>
              </w:rPr>
              <w:t>о</w:t>
            </w:r>
            <w:r w:rsidRPr="009738EF">
              <w:rPr>
                <w:sz w:val="22"/>
                <w:szCs w:val="22"/>
              </w:rPr>
              <w:t>С</w:t>
            </w:r>
            <w:proofErr w:type="spellEnd"/>
          </w:p>
        </w:tc>
      </w:tr>
      <w:tr w:rsidR="00E1201C" w:rsidRPr="009738EF" w:rsidTr="00E6170F">
        <w:trPr>
          <w:trHeight w:val="223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Средний минимум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-1,4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9738EF">
              <w:rPr>
                <w:sz w:val="22"/>
                <w:szCs w:val="22"/>
                <w:vertAlign w:val="superscript"/>
              </w:rPr>
              <w:t>о</w:t>
            </w:r>
            <w:r w:rsidRPr="009738EF">
              <w:rPr>
                <w:sz w:val="22"/>
                <w:szCs w:val="22"/>
              </w:rPr>
              <w:t>С</w:t>
            </w:r>
            <w:proofErr w:type="spellEnd"/>
          </w:p>
        </w:tc>
      </w:tr>
      <w:tr w:rsidR="00E1201C" w:rsidRPr="009738EF" w:rsidTr="00E6170F">
        <w:trPr>
          <w:trHeight w:val="184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Количество осадков за год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587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мм</w:t>
            </w:r>
          </w:p>
        </w:tc>
      </w:tr>
      <w:tr w:rsidR="00E1201C" w:rsidRPr="009738EF" w:rsidTr="00E6170F">
        <w:trPr>
          <w:trHeight w:val="288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Суточный минимум осадков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20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мм</w:t>
            </w:r>
          </w:p>
        </w:tc>
      </w:tr>
      <w:tr w:rsidR="00E1201C" w:rsidRPr="009738EF" w:rsidTr="00E6170F">
        <w:trPr>
          <w:trHeight w:val="264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Высота снежного покрова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30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см</w:t>
            </w:r>
          </w:p>
        </w:tc>
      </w:tr>
      <w:tr w:rsidR="00E1201C" w:rsidRPr="009738EF" w:rsidTr="00E6170F">
        <w:trPr>
          <w:trHeight w:val="121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Максимальная глубина промерзания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90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см</w:t>
            </w:r>
          </w:p>
        </w:tc>
      </w:tr>
      <w:tr w:rsidR="00E1201C" w:rsidRPr="009738EF" w:rsidTr="00E6170F">
        <w:trPr>
          <w:trHeight w:val="225"/>
        </w:trPr>
        <w:tc>
          <w:tcPr>
            <w:tcW w:w="7513" w:type="dxa"/>
            <w:gridSpan w:val="3"/>
            <w:shd w:val="clear" w:color="auto" w:fill="FFFFFF"/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Вес снегового покрова</w:t>
            </w:r>
          </w:p>
        </w:tc>
        <w:tc>
          <w:tcPr>
            <w:tcW w:w="921" w:type="dxa"/>
            <w:tcBorders>
              <w:righ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638" w:type="dxa"/>
            <w:tcBorders>
              <w:left w:val="nil"/>
            </w:tcBorders>
            <w:vAlign w:val="bottom"/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кг/м</w:t>
            </w:r>
            <w:r w:rsidRPr="009738EF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Климатические параметры холодного периода года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Температура воздуха наиболее холодных суток, обеспеченностью 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-32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Температура воздуха, обеспеченностью 0,94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-14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Абсолютная минимальная температура воздуха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-35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Средняя суточная амплитуда температуры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6,3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1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</w:p>
          <w:p w:rsidR="00E1201C" w:rsidRPr="009738EF" w:rsidRDefault="00E1201C" w:rsidP="007E17AA">
            <w:pPr>
              <w:spacing w:line="240" w:lineRule="auto"/>
              <w:ind w:firstLine="0"/>
              <w:jc w:val="left"/>
              <w:rPr>
                <w:snapToGrid w:val="0"/>
                <w:sz w:val="22"/>
                <w:szCs w:val="22"/>
              </w:rPr>
            </w:pPr>
            <w:proofErr w:type="gramStart"/>
            <w:r w:rsidRPr="009738EF">
              <w:rPr>
                <w:snapToGrid w:val="0"/>
                <w:sz w:val="22"/>
                <w:szCs w:val="22"/>
              </w:rPr>
              <w:t xml:space="preserve">Продолжительность,   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 xml:space="preserve">                                                                                                        и средняя температура </w:t>
            </w:r>
            <w:proofErr w:type="gramStart"/>
            <w:r w:rsidRPr="009738EF">
              <w:rPr>
                <w:snapToGrid w:val="0"/>
                <w:sz w:val="22"/>
                <w:szCs w:val="22"/>
              </w:rPr>
              <w:t xml:space="preserve">воздуха,   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 xml:space="preserve">                                                                                              периода со средней суточной температурой воздуха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9738EF">
              <w:rPr>
                <w:snapToGrid w:val="0"/>
                <w:sz w:val="22"/>
                <w:szCs w:val="22"/>
              </w:rPr>
              <w:t>&lt; 0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146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spellStart"/>
            <w:r w:rsidRPr="009738EF">
              <w:rPr>
                <w:snapToGrid w:val="0"/>
                <w:sz w:val="22"/>
                <w:szCs w:val="22"/>
              </w:rPr>
              <w:t>сут</w:t>
            </w:r>
            <w:proofErr w:type="spellEnd"/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-6,4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9738EF">
              <w:rPr>
                <w:snapToGrid w:val="0"/>
                <w:sz w:val="22"/>
                <w:szCs w:val="22"/>
              </w:rPr>
              <w:t>&lt; 8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218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spellStart"/>
            <w:r w:rsidRPr="009738EF">
              <w:rPr>
                <w:snapToGrid w:val="0"/>
                <w:sz w:val="22"/>
                <w:szCs w:val="22"/>
              </w:rPr>
              <w:t>сут</w:t>
            </w:r>
            <w:proofErr w:type="spellEnd"/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-3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9738EF">
              <w:rPr>
                <w:snapToGrid w:val="0"/>
                <w:sz w:val="22"/>
                <w:szCs w:val="22"/>
              </w:rPr>
              <w:t>&lt; 10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236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spellStart"/>
            <w:r w:rsidRPr="009738EF">
              <w:rPr>
                <w:snapToGrid w:val="0"/>
                <w:sz w:val="22"/>
                <w:szCs w:val="22"/>
              </w:rPr>
              <w:t>сут</w:t>
            </w:r>
            <w:proofErr w:type="spellEnd"/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-2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1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Средняя месячная относительная влажность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86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%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Количество осадков за ноябрь-март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212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мм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Преобладающее направление ветра за декабрь-февраль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ЮЗ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Максимальная из средних скоростей ветра по румбам за январь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5,3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м/с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6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 xml:space="preserve">Средняя скорость ветра за период со средней суточной температурой воздуха </w:t>
            </w:r>
            <w:proofErr w:type="gramStart"/>
            <w:r w:rsidRPr="009738EF">
              <w:rPr>
                <w:snapToGrid w:val="0"/>
                <w:sz w:val="22"/>
                <w:szCs w:val="22"/>
              </w:rPr>
              <w:t>&lt; 8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 xml:space="preserve"> °С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4,4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м/с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1201C" w:rsidRPr="009738EF" w:rsidRDefault="00E1201C" w:rsidP="00E1201C">
            <w:pPr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Климатические параметры теплого периода года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Барометрическое давление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985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spellStart"/>
            <w:r w:rsidRPr="009738EF">
              <w:rPr>
                <w:snapToGrid w:val="0"/>
                <w:sz w:val="22"/>
                <w:szCs w:val="22"/>
              </w:rPr>
              <w:t>гПа</w:t>
            </w:r>
            <w:proofErr w:type="spellEnd"/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Температура воздуха, обеспеченностью 0,95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21,6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Температура воздуха, обеспеченностью 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25,8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gramStart"/>
            <w:r w:rsidRPr="009738EF">
              <w:rPr>
                <w:snapToGrid w:val="0"/>
                <w:sz w:val="22"/>
                <w:szCs w:val="22"/>
              </w:rPr>
              <w:t>Средняя  максимальная</w:t>
            </w:r>
            <w:proofErr w:type="gramEnd"/>
            <w:r w:rsidRPr="009738EF">
              <w:rPr>
                <w:snapToGrid w:val="0"/>
                <w:sz w:val="22"/>
                <w:szCs w:val="22"/>
              </w:rPr>
              <w:t xml:space="preserve"> температура воздуха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24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Абсолютная максимальная температура воздуха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37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Средняя суточная амплитуда температуры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°С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Средняя месячная относительная влажность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69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%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Средняя месячная относительная влажность воздуха в 15 часов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56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%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Количество осадков за апрель-октябрь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375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мм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Суточный максимум осадков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144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мм</w:t>
            </w:r>
          </w:p>
        </w:tc>
      </w:tr>
      <w:tr w:rsidR="00E1201C" w:rsidRPr="009738EF" w:rsidTr="00E61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lastRenderedPageBreak/>
              <w:t>Преобладающее направление ветра за июнь-август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9738EF">
              <w:rPr>
                <w:sz w:val="22"/>
                <w:szCs w:val="22"/>
              </w:rPr>
              <w:t>СВ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1C" w:rsidRPr="009738EF" w:rsidRDefault="00E1201C" w:rsidP="00E1201C">
            <w:pPr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9738EF">
              <w:rPr>
                <w:snapToGrid w:val="0"/>
                <w:sz w:val="22"/>
                <w:szCs w:val="22"/>
              </w:rPr>
              <w:t>С-З</w:t>
            </w:r>
          </w:p>
        </w:tc>
      </w:tr>
    </w:tbl>
    <w:p w:rsidR="00E1201C" w:rsidRPr="009738EF" w:rsidRDefault="00E1201C" w:rsidP="006D4332">
      <w:pPr>
        <w:pStyle w:val="28"/>
        <w:keepNext/>
        <w:widowControl w:val="0"/>
        <w:numPr>
          <w:ilvl w:val="0"/>
          <w:numId w:val="3"/>
        </w:numPr>
        <w:jc w:val="both"/>
        <w:rPr>
          <w:snapToGrid w:val="0"/>
          <w:sz w:val="16"/>
          <w:szCs w:val="16"/>
        </w:rPr>
      </w:pPr>
    </w:p>
    <w:p w:rsidR="00E1201C" w:rsidRPr="009738EF" w:rsidRDefault="00E1201C" w:rsidP="006D4332">
      <w:pPr>
        <w:pStyle w:val="28"/>
        <w:keepNext/>
        <w:widowControl w:val="0"/>
        <w:numPr>
          <w:ilvl w:val="0"/>
          <w:numId w:val="3"/>
        </w:numPr>
        <w:jc w:val="right"/>
        <w:rPr>
          <w:snapToGrid w:val="0"/>
          <w:sz w:val="16"/>
          <w:szCs w:val="16"/>
        </w:rPr>
      </w:pPr>
    </w:p>
    <w:p w:rsidR="00E1201C" w:rsidRPr="009738EF" w:rsidRDefault="00E1201C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Расположение сельсовета на территории Курской области на Средне-Русской возвышенности обуславливает постоянное наличие ветров. </w:t>
      </w:r>
    </w:p>
    <w:p w:rsidR="00E1201C" w:rsidRPr="009738EF" w:rsidRDefault="008622B5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>Ключев</w:t>
      </w:r>
      <w:r w:rsidR="00E1201C" w:rsidRPr="009738EF">
        <w:t xml:space="preserve">ский сельсовет, Горшеченского района расположен в поясе умеренно-континентального климата, в пределах лесостепной зоны, в целом в благоприятных климатических условиях для ведения эффективного сельскохозяйственного производства. </w:t>
      </w:r>
    </w:p>
    <w:p w:rsidR="00E1201C" w:rsidRPr="009738EF" w:rsidRDefault="00E1201C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Климат характеризуется большой продолжительностью безморозного периода, среднегодовая температура воздуха +5,5 </w:t>
      </w:r>
      <w:proofErr w:type="spellStart"/>
      <w:r w:rsidRPr="009738EF">
        <w:rPr>
          <w:vertAlign w:val="superscript"/>
        </w:rPr>
        <w:t>o</w:t>
      </w:r>
      <w:r w:rsidRPr="009738EF">
        <w:t>С</w:t>
      </w:r>
      <w:proofErr w:type="spellEnd"/>
      <w:r w:rsidRPr="009738EF">
        <w:t xml:space="preserve">, минимальная -35 </w:t>
      </w:r>
      <w:proofErr w:type="spellStart"/>
      <w:r w:rsidRPr="009738EF">
        <w:rPr>
          <w:vertAlign w:val="superscript"/>
        </w:rPr>
        <w:t>o</w:t>
      </w:r>
      <w:r w:rsidRPr="009738EF">
        <w:t>С</w:t>
      </w:r>
      <w:proofErr w:type="spellEnd"/>
      <w:r w:rsidRPr="009738EF">
        <w:t xml:space="preserve">, максимальная + 37 </w:t>
      </w:r>
      <w:proofErr w:type="spellStart"/>
      <w:r w:rsidRPr="009738EF">
        <w:rPr>
          <w:vertAlign w:val="superscript"/>
        </w:rPr>
        <w:t>o</w:t>
      </w:r>
      <w:r w:rsidRPr="009738EF">
        <w:t>С</w:t>
      </w:r>
      <w:proofErr w:type="spellEnd"/>
      <w:r w:rsidRPr="009738EF">
        <w:t xml:space="preserve">, достаточным годовым количеством осадков, среднегодовое количество которых составляет </w:t>
      </w:r>
      <w:smartTag w:uri="urn:schemas-microsoft-com:office:smarttags" w:element="metricconverter">
        <w:smartTagPr>
          <w:attr w:name="ProductID" w:val="587 мм"/>
        </w:smartTagPr>
        <w:r w:rsidRPr="009738EF">
          <w:t>587 мм</w:t>
        </w:r>
      </w:smartTag>
      <w:r w:rsidRPr="009738EF">
        <w:t xml:space="preserve">, максимальное в июле </w:t>
      </w:r>
      <w:smartTag w:uri="urn:schemas-microsoft-com:office:smarttags" w:element="metricconverter">
        <w:smartTagPr>
          <w:attr w:name="ProductID" w:val="73 мм"/>
        </w:smartTagPr>
        <w:r w:rsidRPr="009738EF">
          <w:t>73 мм</w:t>
        </w:r>
      </w:smartTag>
      <w:r w:rsidRPr="009738EF">
        <w:t>, что дает возможность возделывать все районированные сельскохозяйственные культуры. Период с положительной среднесуточной температурой воздуха 220-235 дней. Среднегодовая продолжительность солнечного сияния составляет 1775 часов (44% возможной).</w:t>
      </w:r>
    </w:p>
    <w:p w:rsidR="00E1201C" w:rsidRPr="009738EF" w:rsidRDefault="00E1201C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>Средняя продолжительность зимы 136 дней, весны - 57, лета - 104, осени - 68 дней. Начало зимнего климатического сезона приходится в среднем многолетнем на 11 ноября, весеннего - на 27 марта, летнего - на 23 мая, и осеннего - на 4 сентября.</w:t>
      </w:r>
    </w:p>
    <w:p w:rsidR="00E1201C" w:rsidRPr="009738EF" w:rsidRDefault="00E1201C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Минимум осадков чаще всего приходится на февраль, максимум на июль или июнь. </w:t>
      </w:r>
    </w:p>
    <w:p w:rsidR="00E1201C" w:rsidRPr="009738EF" w:rsidRDefault="00E1201C" w:rsidP="007E17AA">
      <w:pPr>
        <w:pStyle w:val="afa"/>
        <w:tabs>
          <w:tab w:val="left" w:pos="709"/>
        </w:tabs>
        <w:suppressAutoHyphens/>
        <w:ind w:left="0" w:firstLine="709"/>
      </w:pPr>
      <w:r w:rsidRPr="009738EF">
        <w:t xml:space="preserve">Снежный покров лежит в среднем 3,5-4 месяца. К концу зимы высота снежного покрова на открытых местах в среднем составляет около </w:t>
      </w:r>
      <w:smartTag w:uri="urn:schemas-microsoft-com:office:smarttags" w:element="metricconverter">
        <w:smartTagPr>
          <w:attr w:name="ProductID" w:val="30 см"/>
        </w:smartTagPr>
        <w:r w:rsidRPr="009738EF">
          <w:t>30 см</w:t>
        </w:r>
      </w:smartTag>
      <w:r w:rsidRPr="009738EF">
        <w:t xml:space="preserve">, запасы воды в снеге составляют обычно от </w:t>
      </w:r>
      <w:smartTag w:uri="urn:schemas-microsoft-com:office:smarttags" w:element="metricconverter">
        <w:smartTagPr>
          <w:attr w:name="ProductID" w:val="50 см"/>
        </w:smartTagPr>
        <w:r w:rsidRPr="009738EF">
          <w:t>50 см</w:t>
        </w:r>
      </w:smartTag>
      <w:r w:rsidRPr="009738EF">
        <w:t xml:space="preserve"> до </w:t>
      </w:r>
      <w:smartTag w:uri="urn:schemas-microsoft-com:office:smarttags" w:element="metricconverter">
        <w:smartTagPr>
          <w:attr w:name="ProductID" w:val="100 мм"/>
        </w:smartTagPr>
        <w:r w:rsidRPr="009738EF">
          <w:t>100 мм</w:t>
        </w:r>
      </w:smartTag>
      <w:r w:rsidRPr="009738EF">
        <w:t>.</w:t>
      </w:r>
    </w:p>
    <w:p w:rsidR="00B6498C" w:rsidRPr="009738EF" w:rsidRDefault="00B6498C" w:rsidP="006D4332">
      <w:pPr>
        <w:pStyle w:val="2"/>
        <w:widowControl/>
        <w:numPr>
          <w:ilvl w:val="1"/>
          <w:numId w:val="4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3" w:name="_Toc268263707"/>
      <w:bookmarkStart w:id="14" w:name="_Toc372216803"/>
      <w:r w:rsidRPr="009738EF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bookmarkEnd w:id="13"/>
      <w:bookmarkEnd w:id="14"/>
    </w:p>
    <w:p w:rsidR="009738EF" w:rsidRPr="001B7CB4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1B7CB4">
        <w:t xml:space="preserve">Транспортная сеть на территории сельсовета представлена автомобильными </w:t>
      </w:r>
      <w:proofErr w:type="gramStart"/>
      <w:r w:rsidRPr="001B7CB4">
        <w:t>дорогами  регионального</w:t>
      </w:r>
      <w:proofErr w:type="gramEnd"/>
      <w:r w:rsidRPr="001B7CB4">
        <w:t xml:space="preserve">, муниципального </w:t>
      </w:r>
      <w:proofErr w:type="gramStart"/>
      <w:r w:rsidRPr="001B7CB4">
        <w:t>и  местного</w:t>
      </w:r>
      <w:proofErr w:type="gramEnd"/>
      <w:r w:rsidRPr="001B7CB4">
        <w:t xml:space="preserve"> значения с асфальтовым, улучшенным грунтовым и грунтовым покрытием. </w:t>
      </w:r>
    </w:p>
    <w:p w:rsidR="009738EF" w:rsidRPr="001B7CB4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1B7CB4">
        <w:t xml:space="preserve">По территории сельсовета проходит автомобильная дорога </w:t>
      </w:r>
      <w:proofErr w:type="gramStart"/>
      <w:r w:rsidRPr="001B7CB4">
        <w:t>федерального  значения</w:t>
      </w:r>
      <w:proofErr w:type="gramEnd"/>
      <w:r w:rsidRPr="001B7CB4">
        <w:t xml:space="preserve"> Курск-Воронеж-Борисоглебск (А-144).</w:t>
      </w:r>
    </w:p>
    <w:p w:rsidR="009738EF" w:rsidRPr="00215727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215727">
        <w:t xml:space="preserve">Транспортная сеть связывает сельсовет с </w:t>
      </w:r>
      <w:r>
        <w:t xml:space="preserve">районным центром, </w:t>
      </w:r>
      <w:r w:rsidRPr="00215727">
        <w:t>граничащими сельсоветами и в целом позволяет осуществлять доставку резервов МТР, сил и средств в насел</w:t>
      </w:r>
      <w:r w:rsidR="00D75EBE">
        <w:t>е</w:t>
      </w:r>
      <w:r w:rsidRPr="00215727">
        <w:t>нные пункты в случае ЧС, а также осуществлять эвакуационные мероприятия.</w:t>
      </w:r>
    </w:p>
    <w:p w:rsid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>
        <w:t>Инженерная инфраструктура представляет разветвл</w:t>
      </w:r>
      <w:r w:rsidR="00D75EBE">
        <w:t>е</w:t>
      </w:r>
      <w:r>
        <w:t>нную сеть электроснабжения, газоснабжения, водоснабжения и водоотведения.</w:t>
      </w:r>
    </w:p>
    <w:p w:rsidR="007E17AA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Канализование (водоотведение) на территории сельсовета в основном осуществляется в местные выгреба.</w:t>
      </w:r>
    </w:p>
    <w:p w:rsidR="00B6498C" w:rsidRPr="009738EF" w:rsidRDefault="00B6498C" w:rsidP="006D4332">
      <w:pPr>
        <w:pStyle w:val="2"/>
        <w:widowControl/>
        <w:numPr>
          <w:ilvl w:val="1"/>
          <w:numId w:val="4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5" w:name="_Toc268263708"/>
      <w:bookmarkStart w:id="16" w:name="_Toc372216804"/>
      <w:r w:rsidRPr="009738EF">
        <w:rPr>
          <w:rFonts w:ascii="Times New Roman" w:hAnsi="Times New Roman" w:cs="Times New Roman"/>
          <w:i w:val="0"/>
          <w:sz w:val="30"/>
          <w:szCs w:val="30"/>
        </w:rPr>
        <w:lastRenderedPageBreak/>
        <w:t>Характер застройки, распределение населения, функциональная специализация</w:t>
      </w:r>
      <w:bookmarkEnd w:id="15"/>
      <w:bookmarkEnd w:id="16"/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На территории муниципального образования застройка насел</w:t>
      </w:r>
      <w:r w:rsidR="00D75EBE">
        <w:t>е</w:t>
      </w:r>
      <w:r w:rsidRPr="009738EF">
        <w:t>нных пунктов – смешанная с преобладанием одноэтажных зданий (до 99%), материал построек пиломатериалы, кирпич.</w:t>
      </w:r>
    </w:p>
    <w:p w:rsidR="009738EF" w:rsidRPr="006434A7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6434A7">
        <w:t xml:space="preserve">Наибольшее количество зданий выше одного этажа расположено в </w:t>
      </w:r>
      <w:proofErr w:type="spellStart"/>
      <w:r w:rsidRPr="006434A7">
        <w:t>н.п</w:t>
      </w:r>
      <w:proofErr w:type="spellEnd"/>
      <w:r w:rsidRPr="006434A7">
        <w:t xml:space="preserve">. </w:t>
      </w:r>
      <w:r>
        <w:t xml:space="preserve">Ключ, там же </w:t>
      </w:r>
      <w:r w:rsidRPr="006434A7">
        <w:t>сосредоточено</w:t>
      </w:r>
      <w:r w:rsidRPr="004731FC">
        <w:t xml:space="preserve"> </w:t>
      </w:r>
      <w:r>
        <w:t>н</w:t>
      </w:r>
      <w:r w:rsidRPr="006434A7">
        <w:t>аибольшее количество населения</w:t>
      </w:r>
      <w:r>
        <w:t xml:space="preserve"> </w:t>
      </w:r>
      <w:r w:rsidRPr="004731FC">
        <w:t>(2</w:t>
      </w:r>
      <w:r>
        <w:t xml:space="preserve">85 </w:t>
      </w:r>
      <w:proofErr w:type="gramStart"/>
      <w:r w:rsidRPr="004731FC">
        <w:t>чел</w:t>
      </w:r>
      <w:proofErr w:type="gramEnd"/>
      <w:r w:rsidRPr="004731FC">
        <w:t>)</w:t>
      </w:r>
      <w:r w:rsidRPr="006434A7">
        <w:t>.</w:t>
      </w:r>
    </w:p>
    <w:p w:rsidR="009738EF" w:rsidRPr="006434A7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6434A7">
        <w:t>Застройка большинства насел</w:t>
      </w:r>
      <w:r w:rsidR="00D75EBE">
        <w:t>е</w:t>
      </w:r>
      <w:r w:rsidRPr="006434A7">
        <w:t>нных пунктов сельсовета линейная, с одной или двумя улицами, степень огнестойкости строений от 3 до 5.</w:t>
      </w:r>
    </w:p>
    <w:p w:rsidR="009738EF" w:rsidRPr="006434A7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6434A7">
        <w:t>Расположение зданий не вызывает значительного уменьшения пропускной способности улично-дорожной сети при разрушении.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Застроенная часть насел</w:t>
      </w:r>
      <w:r w:rsidR="00D75EBE">
        <w:t>е</w:t>
      </w:r>
      <w:r w:rsidRPr="009738EF">
        <w:t>нных пунктов прилегает к пойменной части водных объектов, (реки Быстрик и е</w:t>
      </w:r>
      <w:r w:rsidR="00D75EBE">
        <w:t>е</w:t>
      </w:r>
      <w:r w:rsidRPr="009738EF">
        <w:t xml:space="preserve"> притока), расположена как правило на внутренних склонах   долин водотоков.</w:t>
      </w:r>
    </w:p>
    <w:p w:rsidR="009738EF" w:rsidRPr="009738EF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На территории расположены объекты ООО АПК «Злак Агро»,</w:t>
      </w:r>
      <w:r>
        <w:t xml:space="preserve"> </w:t>
      </w:r>
      <w:r w:rsidRPr="009738EF">
        <w:t>ООО «Курский Агрохолдинг» 6 объектов социального назначения в том числе школа, ФАП, отделение связи, 2 административных объекта.</w:t>
      </w:r>
    </w:p>
    <w:p w:rsidR="009738EF" w:rsidRPr="0060187D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60187D">
        <w:t xml:space="preserve">Зоны и районы специализации сельскохозяйственного производства в ЧС военного характера могут быть </w:t>
      </w:r>
      <w:proofErr w:type="gramStart"/>
      <w:r w:rsidRPr="0060187D">
        <w:t>определены  на</w:t>
      </w:r>
      <w:proofErr w:type="gramEnd"/>
      <w:r w:rsidRPr="0060187D">
        <w:t xml:space="preserve"> основе имеющихся в настоящее время.</w:t>
      </w:r>
    </w:p>
    <w:p w:rsidR="009738EF" w:rsidRPr="008E5892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9738EF">
        <w:t>Э</w:t>
      </w:r>
      <w:r w:rsidRPr="008E5892">
        <w:t>кономически перспективными на территории сельсовета являются насел</w:t>
      </w:r>
      <w:r w:rsidR="00D75EBE">
        <w:t>е</w:t>
      </w:r>
      <w:r w:rsidRPr="008E5892">
        <w:t>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назначения.  Развитие может идти по пути восстановления прежних объ</w:t>
      </w:r>
      <w:r w:rsidR="00D75EBE">
        <w:t>е</w:t>
      </w:r>
      <w:r w:rsidRPr="008E5892">
        <w:t xml:space="preserve">мов </w:t>
      </w:r>
      <w:proofErr w:type="gramStart"/>
      <w:r w:rsidRPr="008E5892">
        <w:t>производства,  изменения</w:t>
      </w:r>
      <w:proofErr w:type="gramEnd"/>
      <w:r w:rsidRPr="008E5892">
        <w:t xml:space="preserve"> в расселении незначительны.</w:t>
      </w:r>
    </w:p>
    <w:p w:rsidR="009738EF" w:rsidRPr="006434A7" w:rsidRDefault="009738EF" w:rsidP="009738EF">
      <w:pPr>
        <w:pStyle w:val="afa"/>
        <w:tabs>
          <w:tab w:val="left" w:pos="709"/>
        </w:tabs>
        <w:suppressAutoHyphens/>
        <w:ind w:left="0" w:firstLine="709"/>
      </w:pPr>
      <w:r w:rsidRPr="006434A7">
        <w:t xml:space="preserve">Перспектива развития имеется в административном центре сельсовета с. </w:t>
      </w:r>
      <w:r>
        <w:t>Ключ</w:t>
      </w:r>
      <w:r w:rsidRPr="006434A7">
        <w:t xml:space="preserve"> (сельскохозяйственное, промышленное, гражданское строительство, рекреация, сельскохозяйственное производство). </w:t>
      </w:r>
    </w:p>
    <w:p w:rsidR="0053649A" w:rsidRPr="009738EF" w:rsidRDefault="0053649A" w:rsidP="0053649A">
      <w:pPr>
        <w:pStyle w:val="afa"/>
        <w:tabs>
          <w:tab w:val="left" w:pos="709"/>
        </w:tabs>
        <w:suppressAutoHyphens/>
        <w:ind w:left="0" w:firstLine="709"/>
      </w:pPr>
    </w:p>
    <w:p w:rsidR="00B6498C" w:rsidRPr="009738EF" w:rsidRDefault="00B6498C" w:rsidP="006D4332">
      <w:pPr>
        <w:pStyle w:val="1"/>
        <w:keepLines/>
        <w:pageBreakBefore/>
        <w:widowControl/>
        <w:numPr>
          <w:ilvl w:val="0"/>
          <w:numId w:val="4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17" w:name="_Toc372216805"/>
      <w:r w:rsidRPr="009738EF">
        <w:rPr>
          <w:rFonts w:ascii="Times New Roman" w:hAnsi="Times New Roman" w:cs="Times New Roman"/>
          <w:sz w:val="30"/>
          <w:szCs w:val="30"/>
        </w:rPr>
        <w:lastRenderedPageBreak/>
        <w:t>ОБЩАЯ ОЦЕНКА ФАКТОРОВ РИСКА ВОЗНИКНОВЕНИЯ ЧРЕЗВЫЧАЙНЫХ СИТУАЦИЙ ПРИРОДНОГО, ТЕХНОГЕННОГО И БИОЛОГО-СОЦИАЛЬНОГО ХАРАКТЕРА</w:t>
      </w:r>
      <w:bookmarkEnd w:id="17"/>
    </w:p>
    <w:p w:rsidR="00B6498C" w:rsidRPr="009738EF" w:rsidRDefault="00B6498C" w:rsidP="006D4332">
      <w:pPr>
        <w:pStyle w:val="2"/>
        <w:keepLines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8" w:name="_Toc372216806"/>
      <w:r w:rsidRPr="009738EF">
        <w:rPr>
          <w:rFonts w:ascii="Times New Roman" w:hAnsi="Times New Roman" w:cs="Times New Roman"/>
          <w:i w:val="0"/>
          <w:sz w:val="30"/>
          <w:szCs w:val="30"/>
        </w:rPr>
        <w:t>Анализ факторов риска возникновения ЧС природного и техногенного характера с уч</w:t>
      </w:r>
      <w:r w:rsidR="00D75EBE">
        <w:rPr>
          <w:rFonts w:ascii="Times New Roman" w:hAnsi="Times New Roman" w:cs="Times New Roman"/>
          <w:i w:val="0"/>
          <w:sz w:val="30"/>
          <w:szCs w:val="30"/>
        </w:rPr>
        <w:t>е</w:t>
      </w:r>
      <w:r w:rsidRPr="009738EF">
        <w:rPr>
          <w:rFonts w:ascii="Times New Roman" w:hAnsi="Times New Roman" w:cs="Times New Roman"/>
          <w:i w:val="0"/>
          <w:sz w:val="30"/>
          <w:szCs w:val="30"/>
        </w:rPr>
        <w:t>том влияния на них факторов риска ЧС военного, биолого-социального характера и иных угроз</w:t>
      </w:r>
      <w:bookmarkEnd w:id="18"/>
    </w:p>
    <w:p w:rsidR="001F04FB" w:rsidRPr="009738EF" w:rsidRDefault="001F04FB" w:rsidP="001F04FB">
      <w:pPr>
        <w:tabs>
          <w:tab w:val="left" w:pos="0"/>
        </w:tabs>
      </w:pPr>
      <w:r w:rsidRPr="009738EF">
        <w:t xml:space="preserve">Вопросы обеспечения безопасности населения и территории являются приоритетными в действиях администрации МО </w:t>
      </w:r>
      <w:r w:rsidR="003806FF" w:rsidRPr="009738EF">
        <w:t>«</w:t>
      </w:r>
      <w:r w:rsidR="00370713" w:rsidRPr="009738EF">
        <w:t>Ключев</w:t>
      </w:r>
      <w:r w:rsidRPr="009738EF">
        <w:t>ский сельсовет</w:t>
      </w:r>
      <w:r w:rsidR="003806FF" w:rsidRPr="009738EF">
        <w:t>»</w:t>
      </w:r>
      <w:r w:rsidRPr="009738EF">
        <w:t xml:space="preserve">. </w:t>
      </w:r>
    </w:p>
    <w:p w:rsidR="001F04FB" w:rsidRPr="009738EF" w:rsidRDefault="001F04FB" w:rsidP="001F04FB">
      <w:pPr>
        <w:tabs>
          <w:tab w:val="left" w:pos="0"/>
        </w:tabs>
      </w:pPr>
      <w:r w:rsidRPr="009738EF">
        <w:t xml:space="preserve">В соответствии с Федеральным законом от 27.12.02 г. № 184-ФЗ </w:t>
      </w:r>
      <w:r w:rsidR="003806FF" w:rsidRPr="009738EF">
        <w:t>«</w:t>
      </w:r>
      <w:r w:rsidRPr="009738EF">
        <w:t>О техническом регулировании</w:t>
      </w:r>
      <w:r w:rsidR="003806FF" w:rsidRPr="009738EF">
        <w:t>»</w:t>
      </w:r>
      <w:r w:rsidRPr="009738EF">
        <w:t xml:space="preserve"> критерием безопасности является уровень риска. Закон </w:t>
      </w:r>
      <w:r w:rsidR="003806FF" w:rsidRPr="009738EF">
        <w:t>«</w:t>
      </w:r>
      <w:r w:rsidRPr="009738EF">
        <w:t>О техническом регулировании</w:t>
      </w:r>
      <w:r w:rsidR="003806FF" w:rsidRPr="009738EF">
        <w:t>»</w:t>
      </w:r>
      <w:r w:rsidRPr="009738EF">
        <w:t xml:space="preserve"> дает следующее понятие термину безопасность: - </w:t>
      </w:r>
      <w:r w:rsidR="003806FF" w:rsidRPr="009738EF">
        <w:t>«</w:t>
      </w:r>
      <w:r w:rsidRPr="009738EF">
        <w:t>Безопасность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 w:rsidR="003806FF" w:rsidRPr="009738EF">
        <w:t>»</w:t>
      </w:r>
      <w:r w:rsidRPr="009738EF">
        <w:t>.</w:t>
      </w:r>
    </w:p>
    <w:p w:rsidR="001F04FB" w:rsidRPr="009738EF" w:rsidRDefault="001F04FB" w:rsidP="001F04FB">
      <w:pPr>
        <w:tabs>
          <w:tab w:val="left" w:pos="0"/>
        </w:tabs>
      </w:pPr>
      <w:r w:rsidRPr="009738EF">
        <w:t xml:space="preserve">Согласно </w:t>
      </w:r>
      <w:r w:rsidR="003806FF" w:rsidRPr="009738EF">
        <w:t>«</w:t>
      </w:r>
      <w:r w:rsidRPr="009738EF">
        <w:t>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</w:t>
      </w:r>
      <w:r w:rsidR="003806FF" w:rsidRPr="009738EF">
        <w:t>»</w:t>
      </w:r>
      <w:r w:rsidRPr="009738EF">
        <w:t>, утвержд</w:t>
      </w:r>
      <w:r w:rsidR="00D75EBE">
        <w:t>е</w:t>
      </w:r>
      <w:r w:rsidRPr="009738EF">
        <w:t>нного первым заместителем Министра МЧС России 09.01.2008 №1-4-60-9, используются следующие основные понятия:</w:t>
      </w:r>
    </w:p>
    <w:p w:rsidR="001F04FB" w:rsidRPr="009738EF" w:rsidRDefault="001F04FB" w:rsidP="001F04FB">
      <w:pPr>
        <w:rPr>
          <w:i/>
        </w:rPr>
      </w:pPr>
      <w:r w:rsidRPr="009738EF">
        <w:t xml:space="preserve"> </w:t>
      </w:r>
      <w:r w:rsidRPr="009738EF">
        <w:rPr>
          <w:i/>
        </w:rPr>
        <w:t>Риск</w:t>
      </w:r>
      <w:r w:rsidRPr="009738EF">
        <w:t xml:space="preserve"> – количественная характеристика меры возможной опасности и размера последствий е</w:t>
      </w:r>
      <w:r w:rsidR="00D75EBE">
        <w:t>е</w:t>
      </w:r>
      <w:r w:rsidRPr="009738EF">
        <w:t xml:space="preserve"> реализации.</w:t>
      </w:r>
    </w:p>
    <w:p w:rsidR="001F04FB" w:rsidRPr="009738EF" w:rsidRDefault="001F04FB" w:rsidP="001F04FB">
      <w:r w:rsidRPr="009738EF">
        <w:rPr>
          <w:i/>
        </w:rPr>
        <w:t>Риск чрезвычайной ситуации</w:t>
      </w:r>
      <w:r w:rsidRPr="009738EF">
        <w:t xml:space="preserve">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индивидуальный</w:t>
      </w:r>
      <w:r w:rsidRPr="009738EF">
        <w:t xml:space="preserve">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социальный</w:t>
      </w:r>
      <w:r w:rsidRPr="009738EF">
        <w:t xml:space="preserve"> – зависимость между частотой реализации определ</w:t>
      </w:r>
      <w:r w:rsidR="00D75EBE">
        <w:t>е</w:t>
      </w:r>
      <w:r w:rsidRPr="009738EF">
        <w:t xml:space="preserve">нных факторов опасностей и размером последствий для здоровья людей (числом погибших или </w:t>
      </w:r>
      <w:r w:rsidRPr="009738EF">
        <w:lastRenderedPageBreak/>
        <w:t>пострадавших), так называемые F/N-диаграммы или кривые социального риска.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экономический</w:t>
      </w:r>
      <w:r w:rsidRPr="009738EF">
        <w:t xml:space="preserve"> – в данном Руководстве понимается зависимость между </w:t>
      </w:r>
      <w:proofErr w:type="gramStart"/>
      <w:r w:rsidRPr="009738EF">
        <w:t>частотой  реализации</w:t>
      </w:r>
      <w:proofErr w:type="gramEnd"/>
      <w:r w:rsidRPr="009738EF">
        <w:t xml:space="preserve"> определ</w:t>
      </w:r>
      <w:r w:rsidR="00D75EBE">
        <w:t>е</w:t>
      </w:r>
      <w:r w:rsidRPr="009738EF">
        <w:t>нных факторов опасностей и размером материального ущерба, так называемые F/G-диаграммы или кривые экономического риска.</w:t>
      </w:r>
    </w:p>
    <w:p w:rsidR="001F04FB" w:rsidRPr="009738EF" w:rsidRDefault="001F04FB" w:rsidP="001F04FB">
      <w:r w:rsidRPr="009738EF">
        <w:rPr>
          <w:i/>
        </w:rPr>
        <w:t>Риск коллективный</w:t>
      </w:r>
      <w:r w:rsidRPr="009738EF">
        <w:t xml:space="preserve"> – ожидаемое количество погибших или пострадавших в результате возможных реализаций факторов опасности за определ</w:t>
      </w:r>
      <w:r w:rsidR="00D75EBE">
        <w:t>е</w:t>
      </w:r>
      <w:r w:rsidRPr="009738EF">
        <w:t>нный период времени.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материальный</w:t>
      </w:r>
      <w:r w:rsidRPr="009738EF">
        <w:t xml:space="preserve">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D75EBE">
        <w:t>е</w:t>
      </w:r>
      <w:r w:rsidRPr="009738EF">
        <w:t>нный период времени.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предельно допустимый</w:t>
      </w:r>
      <w:r w:rsidRPr="009738EF">
        <w:t xml:space="preserve"> – нормативный уровень риска, определяющий верхнюю границу допустимого риска.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неприемлемый (недопустимый)</w:t>
      </w:r>
      <w:r w:rsidRPr="009738EF">
        <w:t xml:space="preserve"> – риск, уровень которого превышает величину предельно допустимого уровня риска.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допустимый</w:t>
      </w:r>
      <w:r w:rsidRPr="009738EF">
        <w:t xml:space="preserve">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повышенный</w:t>
      </w:r>
      <w:r w:rsidRPr="009738EF">
        <w:t xml:space="preserve"> – риск, уровень которого близок к предельно допустимому, требуются меры по его снижению и контролю.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Риск условно приемлемый</w:t>
      </w:r>
      <w:r w:rsidRPr="009738EF">
        <w:t xml:space="preserve">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  <w:spacing w:val="-8"/>
        </w:rPr>
        <w:t>Риск приемлемый</w:t>
      </w:r>
      <w:r w:rsidRPr="009738EF">
        <w:rPr>
          <w:spacing w:val="-8"/>
        </w:rPr>
        <w:t xml:space="preserve"> – риск, уровень которого безусловно оправдан с социальной,</w:t>
      </w:r>
      <w:r w:rsidRPr="009738EF">
        <w:t xml:space="preserve"> экономической и экологической точек зрения или пренебрежимо мал.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Опасность</w:t>
      </w:r>
      <w:r w:rsidRPr="009738EF">
        <w:t xml:space="preserve">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Пострадавшие</w:t>
      </w:r>
      <w:r w:rsidRPr="009738EF">
        <w:t xml:space="preserve"> – количество людей, погибших или получивших в результате чрезвычайной ситуации ущерб здоровью.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Ущерб</w:t>
      </w:r>
      <w:r w:rsidRPr="009738EF">
        <w:t xml:space="preserve"> – потери некоторого субъекта или группы субъектов части или всех своих ценностей.</w:t>
      </w:r>
    </w:p>
    <w:p w:rsidR="001F04FB" w:rsidRPr="009738EF" w:rsidRDefault="001F04FB" w:rsidP="001F04FB">
      <w:r w:rsidRPr="009738EF">
        <w:rPr>
          <w:i/>
        </w:rPr>
        <w:t>Ущерб материальный</w:t>
      </w:r>
      <w:r w:rsidRPr="009738EF">
        <w:t xml:space="preserve"> – потери материальных ценностей, собственности или финансовых средств.</w:t>
      </w:r>
    </w:p>
    <w:p w:rsidR="001F04FB" w:rsidRPr="009738EF" w:rsidRDefault="001F04FB" w:rsidP="001F04FB">
      <w:r w:rsidRPr="009738EF">
        <w:rPr>
          <w:i/>
        </w:rPr>
        <w:t>Ущерб социальный</w:t>
      </w:r>
      <w:r w:rsidRPr="009738EF">
        <w:t xml:space="preserve"> – потери, связанные с жизнью, здоровьем и духовными ценностями индивидуума, социальных групп и общества в целом.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lastRenderedPageBreak/>
        <w:t>Ущерб социально-экономический</w:t>
      </w:r>
      <w:r w:rsidRPr="009738EF">
        <w:t xml:space="preserve">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:rsidR="001F04FB" w:rsidRPr="009738EF" w:rsidRDefault="001F04FB" w:rsidP="001F04FB">
      <w:pPr>
        <w:rPr>
          <w:i/>
        </w:rPr>
      </w:pPr>
      <w:r w:rsidRPr="009738EF">
        <w:rPr>
          <w:i/>
        </w:rPr>
        <w:t>Ущерб эколого-экономический</w:t>
      </w:r>
      <w:r w:rsidRPr="009738EF">
        <w:t xml:space="preserve">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D75EBE">
        <w:t>е</w:t>
      </w:r>
      <w:r w:rsidRPr="009738EF">
        <w:t>нной территории, а также реабилитацию загрязн</w:t>
      </w:r>
      <w:r w:rsidR="00D75EBE">
        <w:t>е</w:t>
      </w:r>
      <w:r w:rsidRPr="009738EF">
        <w:t>нной территории или оплату за нанесение вреда окружающей среде от загрязнения земель, водных объектов и атмосферы.</w:t>
      </w:r>
    </w:p>
    <w:p w:rsidR="001F04FB" w:rsidRPr="009738EF" w:rsidRDefault="001F04FB" w:rsidP="001F04FB">
      <w:pPr>
        <w:tabs>
          <w:tab w:val="left" w:pos="0"/>
        </w:tabs>
      </w:pPr>
      <w:r w:rsidRPr="009738EF"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:rsidR="001F04FB" w:rsidRPr="009738EF" w:rsidRDefault="001F04FB" w:rsidP="001F04FB">
      <w:pPr>
        <w:tabs>
          <w:tab w:val="left" w:pos="0"/>
        </w:tabs>
      </w:pPr>
      <w:r w:rsidRPr="009738EF">
        <w:t>Таким образом задача оценки риска заключается в решении двух составляющих.</w:t>
      </w:r>
    </w:p>
    <w:p w:rsidR="001F04FB" w:rsidRPr="009738EF" w:rsidRDefault="001F04FB" w:rsidP="001F04FB">
      <w:pPr>
        <w:tabs>
          <w:tab w:val="left" w:pos="0"/>
        </w:tabs>
      </w:pPr>
      <w:r w:rsidRPr="009738EF">
        <w:t xml:space="preserve">Первая ставит целью определить вероятность (частоту) возникновения </w:t>
      </w:r>
      <w:proofErr w:type="gramStart"/>
      <w:r w:rsidRPr="009738EF">
        <w:t>события</w:t>
      </w:r>
      <w:proofErr w:type="gramEnd"/>
      <w:r w:rsidRPr="009738EF">
        <w:t xml:space="preserve"> инициирующего возникновение поражающих факторов (источник ЧС). </w:t>
      </w:r>
    </w:p>
    <w:p w:rsidR="001F04FB" w:rsidRPr="009738EF" w:rsidRDefault="001F04FB" w:rsidP="001F04FB">
      <w:pPr>
        <w:tabs>
          <w:tab w:val="left" w:pos="0"/>
        </w:tabs>
      </w:pPr>
      <w:r w:rsidRPr="009738EF"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:rsidR="001F04FB" w:rsidRPr="009738EF" w:rsidRDefault="001F04FB" w:rsidP="001F04FB">
      <w:pPr>
        <w:tabs>
          <w:tab w:val="left" w:pos="0"/>
        </w:tabs>
      </w:pPr>
      <w:r w:rsidRPr="009738EF"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:rsidR="001F04FB" w:rsidRPr="009738EF" w:rsidRDefault="001F04FB" w:rsidP="001F04FB">
      <w:pPr>
        <w:rPr>
          <w:lang w:eastAsia="ru-RU"/>
        </w:rPr>
      </w:pPr>
      <w:r w:rsidRPr="009738EF"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:rsidR="00780BC4" w:rsidRPr="009738EF" w:rsidRDefault="00B6498C" w:rsidP="006D4332">
      <w:pPr>
        <w:pStyle w:val="2"/>
        <w:keepLines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9" w:name="_Toc372216807"/>
      <w:r w:rsidRPr="009738EF">
        <w:rPr>
          <w:rFonts w:ascii="Times New Roman" w:hAnsi="Times New Roman" w:cs="Times New Roman"/>
          <w:i w:val="0"/>
          <w:sz w:val="30"/>
          <w:szCs w:val="30"/>
        </w:rPr>
        <w:t xml:space="preserve"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</w:t>
      </w:r>
      <w:r w:rsidR="003806FF" w:rsidRPr="009738EF">
        <w:rPr>
          <w:rFonts w:ascii="Times New Roman" w:hAnsi="Times New Roman" w:cs="Times New Roman"/>
          <w:i w:val="0"/>
          <w:sz w:val="30"/>
          <w:szCs w:val="30"/>
        </w:rPr>
        <w:t>«</w:t>
      </w:r>
      <w:r w:rsidR="00370713" w:rsidRPr="009738EF">
        <w:rPr>
          <w:rFonts w:ascii="Times New Roman" w:hAnsi="Times New Roman" w:cs="Times New Roman"/>
          <w:i w:val="0"/>
          <w:sz w:val="30"/>
          <w:szCs w:val="30"/>
        </w:rPr>
        <w:t>Ключев</w:t>
      </w:r>
      <w:r w:rsidRPr="009738EF">
        <w:rPr>
          <w:rFonts w:ascii="Times New Roman" w:hAnsi="Times New Roman" w:cs="Times New Roman"/>
          <w:i w:val="0"/>
          <w:sz w:val="30"/>
          <w:szCs w:val="30"/>
        </w:rPr>
        <w:t>ский сельсовет</w:t>
      </w:r>
      <w:r w:rsidR="003806FF" w:rsidRPr="009738EF">
        <w:rPr>
          <w:rFonts w:ascii="Times New Roman" w:hAnsi="Times New Roman" w:cs="Times New Roman"/>
          <w:i w:val="0"/>
          <w:sz w:val="30"/>
          <w:szCs w:val="30"/>
        </w:rPr>
        <w:t>»</w:t>
      </w:r>
      <w:r w:rsidRPr="009738EF">
        <w:rPr>
          <w:rFonts w:ascii="Times New Roman" w:hAnsi="Times New Roman" w:cs="Times New Roman"/>
          <w:i w:val="0"/>
          <w:sz w:val="30"/>
          <w:szCs w:val="30"/>
        </w:rPr>
        <w:t>.</w:t>
      </w:r>
      <w:bookmarkEnd w:id="19"/>
    </w:p>
    <w:p w:rsidR="001F04FB" w:rsidRPr="009738EF" w:rsidRDefault="001F04FB" w:rsidP="001F04FB">
      <w:pPr>
        <w:tabs>
          <w:tab w:val="left" w:pos="0"/>
        </w:tabs>
      </w:pPr>
      <w:r w:rsidRPr="009738EF">
        <w:t>Характерной особенностью инфраструктуры насел</w:t>
      </w:r>
      <w:r w:rsidR="00D75EBE">
        <w:t>е</w:t>
      </w:r>
      <w:r w:rsidRPr="009738EF">
        <w:t xml:space="preserve">нных пунктов сельсовета является расположение </w:t>
      </w:r>
      <w:proofErr w:type="gramStart"/>
      <w:r w:rsidRPr="009738EF">
        <w:t>ряда  потенциально</w:t>
      </w:r>
      <w:proofErr w:type="gramEnd"/>
      <w:r w:rsidRPr="009738EF">
        <w:t xml:space="preserve">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:rsidR="001F04FB" w:rsidRPr="009738EF" w:rsidRDefault="001F04FB" w:rsidP="001F04FB">
      <w:pPr>
        <w:tabs>
          <w:tab w:val="left" w:pos="0"/>
        </w:tabs>
      </w:pPr>
      <w:r w:rsidRPr="009738EF">
        <w:lastRenderedPageBreak/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сельсовета и существенно сказывающиеся на безопасности населения: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террористические;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криминальные;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коммунально-бытового и жилищного характера;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техногенные;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военные;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-природные;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эпидемиологического характера;</w:t>
      </w:r>
    </w:p>
    <w:p w:rsidR="001F04FB" w:rsidRPr="009738EF" w:rsidRDefault="001F04FB" w:rsidP="006D4332">
      <w:pPr>
        <w:pStyle w:val="27"/>
        <w:numPr>
          <w:ilvl w:val="0"/>
          <w:numId w:val="6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экологические.</w:t>
      </w:r>
    </w:p>
    <w:p w:rsidR="001F04FB" w:rsidRPr="009738EF" w:rsidRDefault="001F04FB" w:rsidP="001F04FB">
      <w:pPr>
        <w:tabs>
          <w:tab w:val="left" w:pos="0"/>
        </w:tabs>
      </w:pPr>
      <w:r w:rsidRPr="009738EF"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:rsidR="001F04FB" w:rsidRPr="009738EF" w:rsidRDefault="001F04FB" w:rsidP="001F04FB">
      <w:r w:rsidRPr="009738EF">
        <w:t xml:space="preserve">● </w:t>
      </w:r>
      <w:r w:rsidRPr="009738EF">
        <w:rPr>
          <w:i/>
        </w:rPr>
        <w:t>зона неприемлемого (недопустимого) риска</w:t>
      </w:r>
      <w:r w:rsidRPr="009738EF"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9738EF">
        <w:rPr>
          <w:spacing w:val="2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9738EF"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:rsidR="001F04FB" w:rsidRPr="009738EF" w:rsidRDefault="001F04FB" w:rsidP="001F04FB">
      <w:r w:rsidRPr="009738EF">
        <w:t xml:space="preserve">● </w:t>
      </w:r>
      <w:r w:rsidRPr="009738EF">
        <w:rPr>
          <w:i/>
        </w:rPr>
        <w:t>зона повышенного риска</w:t>
      </w:r>
      <w:r w:rsidRPr="009738EF"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:rsidR="001F04FB" w:rsidRPr="009738EF" w:rsidRDefault="001F04FB" w:rsidP="001F04FB">
      <w:r w:rsidRPr="009738EF">
        <w:t xml:space="preserve">● </w:t>
      </w:r>
      <w:r w:rsidRPr="009738EF">
        <w:rPr>
          <w:i/>
        </w:rPr>
        <w:t>зона условно приемлемого риска</w:t>
      </w:r>
      <w:r w:rsidRPr="009738EF"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:rsidR="001F04FB" w:rsidRPr="009738EF" w:rsidRDefault="001F04FB" w:rsidP="001F04FB">
      <w:r w:rsidRPr="009738EF">
        <w:t xml:space="preserve">● </w:t>
      </w:r>
      <w:r w:rsidRPr="009738EF">
        <w:rPr>
          <w:i/>
        </w:rPr>
        <w:t>зона приемлемого риска</w:t>
      </w:r>
      <w:r w:rsidRPr="009738EF">
        <w:t xml:space="preserve"> – территория, на которой допускается любое </w:t>
      </w:r>
      <w:r w:rsidRPr="009738EF">
        <w:lastRenderedPageBreak/>
        <w:t>строительство и размещение населения.</w:t>
      </w:r>
    </w:p>
    <w:p w:rsidR="001F04FB" w:rsidRPr="009738EF" w:rsidRDefault="001F04FB" w:rsidP="001F04FB">
      <w:pPr>
        <w:tabs>
          <w:tab w:val="left" w:pos="0"/>
        </w:tabs>
      </w:pPr>
      <w:r w:rsidRPr="009738EF"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:rsidR="001F04FB" w:rsidRPr="009738EF" w:rsidRDefault="001F04FB" w:rsidP="001F04FB">
      <w:pPr>
        <w:tabs>
          <w:tab w:val="left" w:pos="0"/>
        </w:tabs>
      </w:pPr>
      <w:r w:rsidRPr="009738EF">
        <w:t xml:space="preserve">Границы зон в координатах </w:t>
      </w:r>
      <w:r w:rsidR="003806FF" w:rsidRPr="009738EF">
        <w:t>«</w:t>
      </w:r>
      <w:r w:rsidRPr="009738EF">
        <w:t>частота ЧС – число пострадавших</w:t>
      </w:r>
      <w:r w:rsidR="003806FF" w:rsidRPr="009738EF">
        <w:t>»</w:t>
      </w:r>
      <w:r w:rsidRPr="009738EF">
        <w:t xml:space="preserve"> и </w:t>
      </w:r>
      <w:r w:rsidR="003806FF" w:rsidRPr="009738EF">
        <w:t>«</w:t>
      </w:r>
      <w:r w:rsidRPr="009738EF">
        <w:t>частота ЧС – материальный ущерб</w:t>
      </w:r>
      <w:r w:rsidR="003806FF" w:rsidRPr="009738EF">
        <w:t>»</w:t>
      </w:r>
      <w:r w:rsidRPr="009738EF">
        <w:t xml:space="preserve"> представлены в Таблице </w:t>
      </w:r>
      <w:r w:rsidR="002873B5" w:rsidRPr="009738EF">
        <w:t>2</w:t>
      </w:r>
      <w:r w:rsidRPr="009738EF">
        <w:t xml:space="preserve"> и Таблице </w:t>
      </w:r>
      <w:r w:rsidR="002873B5" w:rsidRPr="009738EF">
        <w:t>3</w:t>
      </w:r>
      <w:r w:rsidRPr="009738EF">
        <w:t xml:space="preserve"> соответственно:</w:t>
      </w:r>
    </w:p>
    <w:p w:rsidR="001F04FB" w:rsidRPr="009738EF" w:rsidRDefault="001F04FB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9738EF" w:rsidRPr="009738EF">
        <w:rPr>
          <w:noProof/>
          <w:color w:val="auto"/>
          <w:kern w:val="0"/>
          <w:sz w:val="20"/>
          <w:szCs w:val="20"/>
          <w:lang w:eastAsia="ru-RU"/>
        </w:rPr>
        <w:t>2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Определение границ зон рисков в координатах </w:t>
      </w:r>
      <w:r w:rsidR="003806FF" w:rsidRPr="009738EF">
        <w:rPr>
          <w:color w:val="auto"/>
          <w:kern w:val="0"/>
          <w:sz w:val="20"/>
          <w:szCs w:val="20"/>
          <w:lang w:eastAsia="ru-RU"/>
        </w:rPr>
        <w:t>«</w:t>
      </w:r>
      <w:r w:rsidRPr="009738EF">
        <w:rPr>
          <w:color w:val="auto"/>
          <w:kern w:val="0"/>
          <w:sz w:val="20"/>
          <w:szCs w:val="20"/>
          <w:lang w:eastAsia="ru-RU"/>
        </w:rPr>
        <w:t>частота ЧС – число пострадавших</w:t>
      </w:r>
      <w:r w:rsidR="003806FF" w:rsidRPr="009738EF">
        <w:rPr>
          <w:color w:val="auto"/>
          <w:kern w:val="0"/>
          <w:sz w:val="20"/>
          <w:szCs w:val="20"/>
          <w:lang w:eastAsia="ru-RU"/>
        </w:rPr>
        <w:t>»</w:t>
      </w:r>
    </w:p>
    <w:p w:rsidR="001F04FB" w:rsidRPr="009738EF" w:rsidRDefault="001F04FB" w:rsidP="001F04FB">
      <w:pPr>
        <w:ind w:left="375" w:firstLine="0"/>
      </w:pPr>
      <w:r w:rsidRPr="009738EF">
        <w:rPr>
          <w:b/>
          <w:noProof/>
          <w:lang w:eastAsia="ru-RU"/>
        </w:rPr>
        <w:drawing>
          <wp:inline distT="0" distB="0" distL="0" distR="0">
            <wp:extent cx="5815965" cy="227520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FB" w:rsidRPr="009738EF" w:rsidRDefault="001F04FB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3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</w:t>
      </w:r>
      <w:proofErr w:type="gramStart"/>
      <w:r w:rsidRPr="009738EF">
        <w:rPr>
          <w:color w:val="auto"/>
          <w:kern w:val="0"/>
          <w:sz w:val="20"/>
          <w:szCs w:val="20"/>
          <w:lang w:eastAsia="ru-RU"/>
        </w:rPr>
        <w:t>–  Определение</w:t>
      </w:r>
      <w:proofErr w:type="gramEnd"/>
      <w:r w:rsidRPr="009738EF">
        <w:rPr>
          <w:color w:val="auto"/>
          <w:kern w:val="0"/>
          <w:sz w:val="20"/>
          <w:szCs w:val="20"/>
          <w:lang w:eastAsia="ru-RU"/>
        </w:rPr>
        <w:t xml:space="preserve"> границ зон рисков в координатах </w:t>
      </w:r>
      <w:r w:rsidR="003806FF" w:rsidRPr="009738EF">
        <w:rPr>
          <w:color w:val="auto"/>
          <w:kern w:val="0"/>
          <w:sz w:val="20"/>
          <w:szCs w:val="20"/>
          <w:lang w:eastAsia="ru-RU"/>
        </w:rPr>
        <w:t>«</w:t>
      </w:r>
      <w:r w:rsidRPr="009738EF">
        <w:rPr>
          <w:color w:val="auto"/>
          <w:kern w:val="0"/>
          <w:sz w:val="20"/>
          <w:szCs w:val="20"/>
          <w:lang w:eastAsia="ru-RU"/>
        </w:rPr>
        <w:t>частота ЧС – материальный ущерб</w:t>
      </w:r>
      <w:r w:rsidR="003806FF" w:rsidRPr="009738EF">
        <w:rPr>
          <w:color w:val="auto"/>
          <w:kern w:val="0"/>
          <w:sz w:val="20"/>
          <w:szCs w:val="20"/>
          <w:lang w:eastAsia="ru-RU"/>
        </w:rPr>
        <w:t>»</w:t>
      </w:r>
    </w:p>
    <w:p w:rsidR="001F04FB" w:rsidRPr="009738EF" w:rsidRDefault="001F04FB" w:rsidP="001F04FB">
      <w:pPr>
        <w:ind w:left="375" w:firstLine="0"/>
        <w:rPr>
          <w:lang w:eastAsia="ru-RU"/>
        </w:rPr>
      </w:pPr>
      <w:r w:rsidRPr="009738EF">
        <w:rPr>
          <w:noProof/>
          <w:lang w:eastAsia="ru-RU"/>
        </w:rPr>
        <w:drawing>
          <wp:inline distT="0" distB="0" distL="0" distR="0">
            <wp:extent cx="5795010" cy="24987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249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98C" w:rsidRPr="009738EF" w:rsidRDefault="00B6498C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0" w:name="_Toc372216808"/>
      <w:r w:rsidRPr="009738EF">
        <w:rPr>
          <w:rFonts w:ascii="Times New Roman" w:hAnsi="Times New Roman" w:cs="Times New Roman"/>
          <w:i w:val="0"/>
          <w:sz w:val="30"/>
          <w:szCs w:val="30"/>
        </w:rPr>
        <w:t>Общая оценка риска</w:t>
      </w:r>
      <w:bookmarkEnd w:id="20"/>
    </w:p>
    <w:p w:rsidR="001F04FB" w:rsidRPr="009738EF" w:rsidRDefault="001F04FB" w:rsidP="001F04FB">
      <w:pPr>
        <w:keepNext/>
        <w:tabs>
          <w:tab w:val="left" w:pos="4114"/>
        </w:tabs>
        <w:rPr>
          <w:lang w:eastAsia="ru-RU"/>
        </w:rPr>
      </w:pPr>
      <w:r w:rsidRPr="009738EF">
        <w:rPr>
          <w:lang w:eastAsia="ru-RU"/>
        </w:rPr>
        <w:t>Процесс оценки риска чрезвычайной ситуации подразделяется на 5 последовательных этапов: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I – идентификация опасности;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II – построение полей поражающих факторов;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lastRenderedPageBreak/>
        <w:t>III – выбор критериев поражения;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IV – оценка последствий воздействия поражающих факторов;</w:t>
      </w:r>
    </w:p>
    <w:p w:rsidR="001F04FB" w:rsidRPr="009738EF" w:rsidRDefault="001F04FB" w:rsidP="001F04FB">
      <w:pPr>
        <w:rPr>
          <w:lang w:eastAsia="ru-RU"/>
        </w:rPr>
      </w:pPr>
      <w:r w:rsidRPr="009738EF">
        <w:rPr>
          <w:lang w:eastAsia="ru-RU"/>
        </w:rPr>
        <w:t>V – расчет показателей риска.</w:t>
      </w:r>
    </w:p>
    <w:p w:rsidR="00B6498C" w:rsidRPr="009738EF" w:rsidRDefault="00B6498C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1" w:name="_Toc372216809"/>
      <w:r w:rsidRPr="009738EF">
        <w:rPr>
          <w:rFonts w:ascii="Times New Roman" w:hAnsi="Times New Roman" w:cs="Times New Roman"/>
          <w:i w:val="0"/>
          <w:sz w:val="30"/>
          <w:szCs w:val="30"/>
        </w:rPr>
        <w:t>Расчет показателей риска чрезвычайных ситуаций техногенного характера</w:t>
      </w:r>
      <w:bookmarkEnd w:id="21"/>
    </w:p>
    <w:p w:rsidR="001F04FB" w:rsidRPr="009738EF" w:rsidRDefault="001F04FB" w:rsidP="001F04FB">
      <w:pPr>
        <w:keepNext/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К числу основных расчетных показателей риска относятся:</w:t>
      </w:r>
    </w:p>
    <w:p w:rsidR="001F04FB" w:rsidRPr="009738EF" w:rsidRDefault="001F04FB" w:rsidP="006D4332">
      <w:pPr>
        <w:pStyle w:val="27"/>
        <w:keepNext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индивидуальный риск;</w:t>
      </w:r>
    </w:p>
    <w:p w:rsidR="001F04FB" w:rsidRPr="009738EF" w:rsidRDefault="001F04FB" w:rsidP="006D4332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коллективный риск;</w:t>
      </w:r>
    </w:p>
    <w:p w:rsidR="001F04FB" w:rsidRPr="009738EF" w:rsidRDefault="001F04FB" w:rsidP="006D4332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социальный риск;</w:t>
      </w:r>
    </w:p>
    <w:p w:rsidR="001F04FB" w:rsidRPr="009738EF" w:rsidRDefault="001F04FB" w:rsidP="006D4332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материальный риск;</w:t>
      </w:r>
    </w:p>
    <w:p w:rsidR="001F04FB" w:rsidRPr="009738EF" w:rsidRDefault="001F04FB" w:rsidP="006D4332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9738EF">
        <w:rPr>
          <w:lang w:eastAsia="ru-RU"/>
        </w:rPr>
        <w:t>экономический риск.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Физический смысл </w:t>
      </w:r>
      <w:r w:rsidRPr="009738EF">
        <w:rPr>
          <w:i/>
          <w:lang w:eastAsia="ru-RU"/>
        </w:rPr>
        <w:t>индивидуального риска</w:t>
      </w:r>
      <w:r w:rsidRPr="009738EF">
        <w:rPr>
          <w:lang w:eastAsia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:rsidR="001F04FB" w:rsidRPr="009738EF" w:rsidRDefault="001F04FB" w:rsidP="001F04FB">
      <w:pPr>
        <w:ind w:firstLine="567"/>
        <w:jc w:val="center"/>
      </w:pPr>
      <w:r w:rsidRPr="009738EF">
        <w:rPr>
          <w:i/>
        </w:rPr>
        <w:t>R</w:t>
      </w:r>
      <w:r w:rsidRPr="009738EF">
        <w:rPr>
          <w:i/>
          <w:vertAlign w:val="subscript"/>
        </w:rPr>
        <w:t>∑</w:t>
      </w:r>
      <w:r w:rsidRPr="009738EF">
        <w:t>(</w:t>
      </w:r>
      <w:proofErr w:type="spellStart"/>
      <w:proofErr w:type="gramStart"/>
      <w:r w:rsidRPr="009738EF">
        <w:rPr>
          <w:i/>
        </w:rPr>
        <w:t>x,y</w:t>
      </w:r>
      <w:proofErr w:type="spellEnd"/>
      <w:proofErr w:type="gramEnd"/>
      <w:r w:rsidRPr="009738EF">
        <w:t>)</w:t>
      </w:r>
      <w:r w:rsidRPr="009738EF">
        <w:rPr>
          <w:i/>
        </w:rPr>
        <w:t xml:space="preserve"> = </w:t>
      </w:r>
      <w:r w:rsidRPr="009738EF">
        <w:t>∑</w:t>
      </w:r>
      <w:proofErr w:type="spellStart"/>
      <w:proofErr w:type="gramStart"/>
      <w:r w:rsidRPr="009738EF">
        <w:rPr>
          <w:i/>
          <w:vertAlign w:val="subscript"/>
        </w:rPr>
        <w:t>i,j</w:t>
      </w:r>
      <w:proofErr w:type="gramEnd"/>
      <w:r w:rsidRPr="009738EF">
        <w:rPr>
          <w:i/>
        </w:rPr>
        <w:t>λ</w:t>
      </w:r>
      <w:r w:rsidRPr="009738EF">
        <w:rPr>
          <w:i/>
          <w:vertAlign w:val="subscript"/>
        </w:rPr>
        <w:t>i</w:t>
      </w:r>
      <w:r w:rsidRPr="009738EF">
        <w:rPr>
          <w:i/>
        </w:rPr>
        <w:t>E</w:t>
      </w:r>
      <w:r w:rsidRPr="009738EF">
        <w:rPr>
          <w:i/>
          <w:vertAlign w:val="subscript"/>
        </w:rPr>
        <w:t>ij</w:t>
      </w:r>
      <w:proofErr w:type="spellEnd"/>
      <w:r w:rsidRPr="009738EF">
        <w:t>(</w:t>
      </w:r>
      <w:proofErr w:type="spellStart"/>
      <w:proofErr w:type="gramStart"/>
      <w:r w:rsidRPr="009738EF">
        <w:rPr>
          <w:i/>
        </w:rPr>
        <w:t>x,y</w:t>
      </w:r>
      <w:proofErr w:type="spellEnd"/>
      <w:proofErr w:type="gramEnd"/>
      <w:r w:rsidRPr="009738EF">
        <w:t>)</w:t>
      </w:r>
      <w:proofErr w:type="spellStart"/>
      <w:r w:rsidRPr="009738EF">
        <w:rPr>
          <w:i/>
        </w:rPr>
        <w:t>P</w:t>
      </w:r>
      <w:r w:rsidRPr="009738EF">
        <w:rPr>
          <w:i/>
          <w:vertAlign w:val="subscript"/>
        </w:rPr>
        <w:t>j</w:t>
      </w:r>
      <w:proofErr w:type="spellEnd"/>
      <w:r w:rsidRPr="009738EF">
        <w:t>,</w:t>
      </w:r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proofErr w:type="gramStart"/>
      <w:r w:rsidRPr="009738EF">
        <w:rPr>
          <w:sz w:val="20"/>
          <w:szCs w:val="20"/>
          <w:lang w:eastAsia="ru-RU"/>
        </w:rPr>
        <w:t xml:space="preserve">где  </w:t>
      </w:r>
      <w:proofErr w:type="spellStart"/>
      <w:r w:rsidRPr="009738EF">
        <w:rPr>
          <w:i/>
          <w:sz w:val="20"/>
          <w:szCs w:val="20"/>
          <w:lang w:eastAsia="ru-RU"/>
        </w:rPr>
        <w:t>λ</w:t>
      </w:r>
      <w:proofErr w:type="gramEnd"/>
      <w:r w:rsidRPr="009738EF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9738EF">
        <w:rPr>
          <w:sz w:val="20"/>
          <w:szCs w:val="20"/>
          <w:lang w:eastAsia="ru-RU"/>
        </w:rPr>
        <w:t xml:space="preserve"> – частота реализации</w:t>
      </w:r>
      <w:r w:rsidRPr="009738EF">
        <w:rPr>
          <w:i/>
          <w:sz w:val="20"/>
          <w:szCs w:val="20"/>
          <w:lang w:eastAsia="ru-RU"/>
        </w:rPr>
        <w:t xml:space="preserve"> i</w:t>
      </w:r>
      <w:r w:rsidRPr="009738EF">
        <w:rPr>
          <w:sz w:val="20"/>
          <w:szCs w:val="20"/>
          <w:lang w:eastAsia="ru-RU"/>
        </w:rPr>
        <w:t>-го сценария;</w:t>
      </w:r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9738EF">
        <w:rPr>
          <w:i/>
          <w:sz w:val="20"/>
          <w:szCs w:val="20"/>
          <w:lang w:eastAsia="ru-RU"/>
        </w:rPr>
        <w:t>E</w:t>
      </w:r>
      <w:r w:rsidRPr="009738EF">
        <w:rPr>
          <w:i/>
          <w:sz w:val="20"/>
          <w:szCs w:val="20"/>
          <w:vertAlign w:val="subscript"/>
          <w:lang w:eastAsia="ru-RU"/>
        </w:rPr>
        <w:t>ij</w:t>
      </w:r>
      <w:proofErr w:type="spellEnd"/>
      <w:r w:rsidRPr="009738EF">
        <w:rPr>
          <w:i/>
          <w:sz w:val="20"/>
          <w:szCs w:val="20"/>
          <w:lang w:eastAsia="ru-RU"/>
        </w:rPr>
        <w:t>(</w:t>
      </w:r>
      <w:proofErr w:type="spellStart"/>
      <w:proofErr w:type="gramStart"/>
      <w:r w:rsidRPr="009738EF">
        <w:rPr>
          <w:i/>
          <w:sz w:val="20"/>
          <w:szCs w:val="20"/>
          <w:lang w:eastAsia="ru-RU"/>
        </w:rPr>
        <w:t>x,y</w:t>
      </w:r>
      <w:proofErr w:type="spellEnd"/>
      <w:proofErr w:type="gramEnd"/>
      <w:r w:rsidRPr="009738EF">
        <w:rPr>
          <w:i/>
          <w:sz w:val="20"/>
          <w:szCs w:val="20"/>
          <w:lang w:eastAsia="ru-RU"/>
        </w:rPr>
        <w:t>)</w:t>
      </w:r>
      <w:r w:rsidRPr="009738EF">
        <w:rPr>
          <w:sz w:val="20"/>
          <w:szCs w:val="20"/>
          <w:lang w:eastAsia="ru-RU"/>
        </w:rPr>
        <w:t xml:space="preserve"> – вероятность реализации </w:t>
      </w:r>
      <w:r w:rsidRPr="009738EF">
        <w:rPr>
          <w:i/>
          <w:sz w:val="20"/>
          <w:szCs w:val="20"/>
          <w:lang w:eastAsia="ru-RU"/>
        </w:rPr>
        <w:t>j</w:t>
      </w:r>
      <w:r w:rsidRPr="009738EF">
        <w:rPr>
          <w:sz w:val="20"/>
          <w:szCs w:val="20"/>
          <w:lang w:eastAsia="ru-RU"/>
        </w:rPr>
        <w:t xml:space="preserve">-го механизма в точке </w:t>
      </w:r>
      <w:r w:rsidRPr="009738EF">
        <w:rPr>
          <w:i/>
          <w:sz w:val="20"/>
          <w:szCs w:val="20"/>
          <w:lang w:eastAsia="ru-RU"/>
        </w:rPr>
        <w:t>(</w:t>
      </w:r>
      <w:proofErr w:type="spellStart"/>
      <w:proofErr w:type="gramStart"/>
      <w:r w:rsidRPr="009738EF">
        <w:rPr>
          <w:i/>
          <w:sz w:val="20"/>
          <w:szCs w:val="20"/>
          <w:lang w:eastAsia="ru-RU"/>
        </w:rPr>
        <w:t>x,y</w:t>
      </w:r>
      <w:proofErr w:type="spellEnd"/>
      <w:proofErr w:type="gramEnd"/>
      <w:r w:rsidRPr="009738EF">
        <w:rPr>
          <w:i/>
          <w:sz w:val="20"/>
          <w:szCs w:val="20"/>
          <w:lang w:eastAsia="ru-RU"/>
        </w:rPr>
        <w:t>)</w:t>
      </w:r>
      <w:r w:rsidRPr="009738EF">
        <w:rPr>
          <w:sz w:val="20"/>
          <w:szCs w:val="20"/>
          <w:lang w:eastAsia="ru-RU"/>
        </w:rPr>
        <w:t xml:space="preserve"> для</w:t>
      </w:r>
      <w:r w:rsidRPr="009738EF">
        <w:rPr>
          <w:i/>
          <w:sz w:val="20"/>
          <w:szCs w:val="20"/>
          <w:lang w:eastAsia="ru-RU"/>
        </w:rPr>
        <w:t xml:space="preserve"> i</w:t>
      </w:r>
      <w:r w:rsidRPr="009738EF">
        <w:rPr>
          <w:sz w:val="20"/>
          <w:szCs w:val="20"/>
          <w:lang w:eastAsia="ru-RU"/>
        </w:rPr>
        <w:t>-го сценария;</w:t>
      </w:r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9738EF">
        <w:rPr>
          <w:i/>
          <w:sz w:val="20"/>
          <w:szCs w:val="20"/>
          <w:lang w:eastAsia="ru-RU"/>
        </w:rPr>
        <w:t>P</w:t>
      </w:r>
      <w:r w:rsidRPr="009738EF">
        <w:rPr>
          <w:i/>
          <w:sz w:val="20"/>
          <w:szCs w:val="20"/>
          <w:vertAlign w:val="subscript"/>
          <w:lang w:eastAsia="ru-RU"/>
        </w:rPr>
        <w:t>j</w:t>
      </w:r>
      <w:proofErr w:type="spellEnd"/>
      <w:r w:rsidRPr="009738EF">
        <w:rPr>
          <w:i/>
          <w:sz w:val="20"/>
          <w:szCs w:val="20"/>
          <w:lang w:eastAsia="ru-RU"/>
        </w:rPr>
        <w:t xml:space="preserve"> </w:t>
      </w:r>
      <w:r w:rsidRPr="009738EF">
        <w:rPr>
          <w:sz w:val="20"/>
          <w:szCs w:val="20"/>
          <w:lang w:eastAsia="ru-RU"/>
        </w:rPr>
        <w:t xml:space="preserve">– вероятность поражения при реализации </w:t>
      </w:r>
      <w:r w:rsidRPr="009738EF">
        <w:rPr>
          <w:i/>
          <w:sz w:val="20"/>
          <w:szCs w:val="20"/>
          <w:lang w:eastAsia="ru-RU"/>
        </w:rPr>
        <w:t>j</w:t>
      </w:r>
      <w:r w:rsidRPr="009738EF">
        <w:rPr>
          <w:sz w:val="20"/>
          <w:szCs w:val="20"/>
          <w:lang w:eastAsia="ru-RU"/>
        </w:rPr>
        <w:t>-го механизма воздействия.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Через </w:t>
      </w:r>
      <w:r w:rsidRPr="009738EF">
        <w:rPr>
          <w:i/>
          <w:lang w:eastAsia="ru-RU"/>
        </w:rPr>
        <w:t>индивидуальный риск</w:t>
      </w:r>
      <w:r w:rsidRPr="009738EF">
        <w:rPr>
          <w:lang w:eastAsia="ru-RU"/>
        </w:rPr>
        <w:t xml:space="preserve"> может быть выражен </w:t>
      </w:r>
      <w:r w:rsidRPr="009738EF">
        <w:rPr>
          <w:i/>
          <w:lang w:eastAsia="ru-RU"/>
        </w:rPr>
        <w:t>коллективный риск</w:t>
      </w:r>
      <w:r w:rsidRPr="009738EF">
        <w:rPr>
          <w:lang w:eastAsia="ru-RU"/>
        </w:rPr>
        <w:t>:</w:t>
      </w:r>
    </w:p>
    <w:p w:rsidR="001F04FB" w:rsidRPr="009738EF" w:rsidRDefault="001F04FB" w:rsidP="001F04FB">
      <w:pPr>
        <w:jc w:val="center"/>
      </w:pPr>
      <w:proofErr w:type="spellStart"/>
      <w:r w:rsidRPr="009738EF">
        <w:rPr>
          <w:i/>
        </w:rPr>
        <w:t>R</w:t>
      </w:r>
      <w:r w:rsidRPr="009738EF">
        <w:rPr>
          <w:vertAlign w:val="subscript"/>
        </w:rPr>
        <w:t>кол</w:t>
      </w:r>
      <w:proofErr w:type="spellEnd"/>
      <w:r w:rsidRPr="009738EF">
        <w:t xml:space="preserve"> = </w:t>
      </w:r>
      <w:r w:rsidRPr="009738EF">
        <w:rPr>
          <w:position w:val="-38"/>
        </w:rPr>
        <w:object w:dxaOrig="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3pt" o:ole="">
            <v:imagedata r:id="rId10" o:title=""/>
          </v:shape>
          <o:OLEObject Type="Embed" ProgID="Equation.3" ShapeID="_x0000_i1025" DrawAspect="Content" ObjectID="_1820752471" r:id="rId11"/>
        </w:object>
      </w:r>
      <w:r w:rsidRPr="009738EF">
        <w:rPr>
          <w:i/>
        </w:rPr>
        <w:t xml:space="preserve"> R</w:t>
      </w:r>
      <w:r w:rsidRPr="009738EF">
        <w:rPr>
          <w:i/>
          <w:vertAlign w:val="subscript"/>
        </w:rPr>
        <w:t>∑</w:t>
      </w:r>
      <w:r w:rsidRPr="009738EF">
        <w:t>(</w:t>
      </w:r>
      <w:proofErr w:type="spellStart"/>
      <w:proofErr w:type="gramStart"/>
      <w:r w:rsidRPr="009738EF">
        <w:rPr>
          <w:i/>
        </w:rPr>
        <w:t>x,y</w:t>
      </w:r>
      <w:proofErr w:type="spellEnd"/>
      <w:proofErr w:type="gramEnd"/>
      <w:r w:rsidRPr="009738EF">
        <w:t>)</w:t>
      </w:r>
      <w:r w:rsidRPr="009738EF">
        <w:rPr>
          <w:i/>
        </w:rPr>
        <w:t>N</w:t>
      </w:r>
      <w:r w:rsidRPr="009738EF">
        <w:t>(</w:t>
      </w:r>
      <w:proofErr w:type="spellStart"/>
      <w:proofErr w:type="gramStart"/>
      <w:r w:rsidRPr="009738EF">
        <w:rPr>
          <w:i/>
        </w:rPr>
        <w:t>x,y</w:t>
      </w:r>
      <w:proofErr w:type="spellEnd"/>
      <w:proofErr w:type="gramEnd"/>
      <w:r w:rsidRPr="009738EF">
        <w:t>)</w:t>
      </w:r>
      <w:proofErr w:type="spellStart"/>
      <w:r w:rsidRPr="009738EF">
        <w:rPr>
          <w:i/>
        </w:rPr>
        <w:t>dxdy</w:t>
      </w:r>
      <w:proofErr w:type="spellEnd"/>
      <w:r w:rsidRPr="009738EF">
        <w:t>,</w:t>
      </w:r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9738EF">
        <w:rPr>
          <w:sz w:val="20"/>
          <w:szCs w:val="20"/>
          <w:lang w:eastAsia="ru-RU"/>
        </w:rPr>
        <w:t xml:space="preserve">где </w:t>
      </w:r>
      <w:r w:rsidRPr="009738EF">
        <w:rPr>
          <w:i/>
          <w:sz w:val="20"/>
          <w:szCs w:val="20"/>
          <w:lang w:eastAsia="ru-RU"/>
        </w:rPr>
        <w:t>N(</w:t>
      </w:r>
      <w:proofErr w:type="spellStart"/>
      <w:proofErr w:type="gramStart"/>
      <w:r w:rsidRPr="009738EF">
        <w:rPr>
          <w:i/>
          <w:sz w:val="20"/>
          <w:szCs w:val="20"/>
          <w:lang w:eastAsia="ru-RU"/>
        </w:rPr>
        <w:t>x,y</w:t>
      </w:r>
      <w:proofErr w:type="spellEnd"/>
      <w:proofErr w:type="gramEnd"/>
      <w:r w:rsidRPr="009738EF">
        <w:rPr>
          <w:i/>
          <w:sz w:val="20"/>
          <w:szCs w:val="20"/>
          <w:lang w:eastAsia="ru-RU"/>
        </w:rPr>
        <w:t>)</w:t>
      </w:r>
      <w:r w:rsidRPr="009738EF">
        <w:rPr>
          <w:sz w:val="20"/>
          <w:szCs w:val="20"/>
          <w:lang w:eastAsia="ru-RU"/>
        </w:rPr>
        <w:t xml:space="preserve"> – плотность распределения населения и/или персонала по поверхности, прилегающей к опасному объекту.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Вероятность реализации события </w:t>
      </w:r>
      <w:proofErr w:type="spellStart"/>
      <w:r w:rsidRPr="009738EF">
        <w:rPr>
          <w:i/>
          <w:lang w:eastAsia="ru-RU"/>
        </w:rPr>
        <w:t>p</w:t>
      </w:r>
      <w:r w:rsidRPr="009738EF">
        <w:rPr>
          <w:i/>
          <w:vertAlign w:val="subscript"/>
          <w:lang w:eastAsia="ru-RU"/>
        </w:rPr>
        <w:t>i</w:t>
      </w:r>
      <w:proofErr w:type="spellEnd"/>
      <w:r w:rsidRPr="009738EF">
        <w:rPr>
          <w:i/>
          <w:lang w:eastAsia="ru-RU"/>
        </w:rPr>
        <w:t xml:space="preserve"> </w:t>
      </w:r>
      <w:r w:rsidRPr="009738EF">
        <w:rPr>
          <w:lang w:eastAsia="ru-RU"/>
        </w:rPr>
        <w:t xml:space="preserve">за рассматриваемый период времени t может быть связана с частотой реализации этого события </w:t>
      </w:r>
      <w:proofErr w:type="spellStart"/>
      <w:r w:rsidRPr="009738EF">
        <w:rPr>
          <w:lang w:eastAsia="ru-RU"/>
        </w:rPr>
        <w:t>λi</w:t>
      </w:r>
      <w:proofErr w:type="spellEnd"/>
      <w:r w:rsidRPr="009738EF">
        <w:rPr>
          <w:lang w:eastAsia="ru-RU"/>
        </w:rPr>
        <w:t xml:space="preserve"> (при выполнении </w:t>
      </w:r>
      <w:proofErr w:type="gramStart"/>
      <w:r w:rsidRPr="009738EF">
        <w:rPr>
          <w:lang w:eastAsia="ru-RU"/>
        </w:rPr>
        <w:t xml:space="preserve">условия  </w:t>
      </w:r>
      <w:proofErr w:type="spellStart"/>
      <w:r w:rsidRPr="009738EF">
        <w:rPr>
          <w:i/>
          <w:lang w:eastAsia="ru-RU"/>
        </w:rPr>
        <w:t>λ</w:t>
      </w:r>
      <w:proofErr w:type="gramEnd"/>
      <w:r w:rsidRPr="009738EF">
        <w:rPr>
          <w:i/>
          <w:vertAlign w:val="subscript"/>
          <w:lang w:eastAsia="ru-RU"/>
        </w:rPr>
        <w:t>i·t</w:t>
      </w:r>
      <w:proofErr w:type="spellEnd"/>
      <w:r w:rsidRPr="009738EF">
        <w:rPr>
          <w:lang w:eastAsia="ru-RU"/>
        </w:rPr>
        <w:t xml:space="preserve"> ≤ 0,01) достаточно просто:</w:t>
      </w:r>
    </w:p>
    <w:p w:rsidR="001F04FB" w:rsidRPr="009738EF" w:rsidRDefault="001F04FB" w:rsidP="001F04FB">
      <w:pPr>
        <w:ind w:firstLine="567"/>
        <w:jc w:val="center"/>
      </w:pPr>
      <w:proofErr w:type="spellStart"/>
      <w:r w:rsidRPr="009738EF">
        <w:rPr>
          <w:i/>
        </w:rPr>
        <w:t>p</w:t>
      </w:r>
      <w:r w:rsidRPr="009738EF">
        <w:rPr>
          <w:i/>
          <w:vertAlign w:val="subscript"/>
        </w:rPr>
        <w:t>i</w:t>
      </w:r>
      <w:proofErr w:type="spellEnd"/>
      <w:r w:rsidRPr="009738EF">
        <w:t xml:space="preserve"> ≈ </w:t>
      </w:r>
      <w:proofErr w:type="spellStart"/>
      <w:r w:rsidRPr="009738EF">
        <w:rPr>
          <w:i/>
        </w:rPr>
        <w:t>λ</w:t>
      </w:r>
      <w:r w:rsidRPr="009738EF">
        <w:rPr>
          <w:i/>
          <w:vertAlign w:val="subscript"/>
        </w:rPr>
        <w:t>i</w:t>
      </w:r>
      <w:r w:rsidRPr="009738EF">
        <w:t>·</w:t>
      </w:r>
      <w:r w:rsidRPr="009738EF">
        <w:rPr>
          <w:i/>
        </w:rPr>
        <w:t>t</w:t>
      </w:r>
      <w:proofErr w:type="spellEnd"/>
      <w:r w:rsidRPr="009738EF">
        <w:t>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i/>
          <w:lang w:eastAsia="ru-RU"/>
        </w:rPr>
        <w:t>Коллективный риск</w:t>
      </w:r>
      <w:r w:rsidRPr="009738EF">
        <w:rPr>
          <w:lang w:eastAsia="ru-RU"/>
        </w:rPr>
        <w:t xml:space="preserve"> поэтому, по сути, является математическим ожиданием дискретной случайной величины людских потерь N и может быть рассчитан как:</w:t>
      </w:r>
    </w:p>
    <w:p w:rsidR="001F04FB" w:rsidRPr="009738EF" w:rsidRDefault="001F04FB" w:rsidP="001F04FB">
      <w:pPr>
        <w:jc w:val="center"/>
      </w:pPr>
      <w:proofErr w:type="spellStart"/>
      <w:r w:rsidRPr="009738EF">
        <w:rPr>
          <w:i/>
        </w:rPr>
        <w:t>R</w:t>
      </w:r>
      <w:r w:rsidRPr="009738EF">
        <w:rPr>
          <w:vertAlign w:val="subscript"/>
        </w:rPr>
        <w:t>кол</w:t>
      </w:r>
      <w:proofErr w:type="spellEnd"/>
      <w:r w:rsidRPr="009738EF">
        <w:t xml:space="preserve"> = </w:t>
      </w:r>
      <w:r w:rsidRPr="009738EF">
        <w:rPr>
          <w:position w:val="-36"/>
        </w:rPr>
        <w:object w:dxaOrig="460" w:dyaOrig="780">
          <v:shape id="_x0000_i1026" type="#_x0000_t75" style="width:12.75pt;height:39pt" o:ole="">
            <v:imagedata r:id="rId12" o:title=""/>
          </v:shape>
          <o:OLEObject Type="Embed" ProgID="Equation.3" ShapeID="_x0000_i1026" DrawAspect="Content" ObjectID="_1820752472" r:id="rId13"/>
        </w:object>
      </w:r>
      <w:proofErr w:type="spellStart"/>
      <w:r w:rsidRPr="009738EF">
        <w:rPr>
          <w:i/>
        </w:rPr>
        <w:t>n</w:t>
      </w:r>
      <w:r w:rsidRPr="009738EF">
        <w:rPr>
          <w:i/>
          <w:vertAlign w:val="subscript"/>
        </w:rPr>
        <w:t>i</w:t>
      </w:r>
      <w:proofErr w:type="spellEnd"/>
      <w:r w:rsidRPr="009738EF">
        <w:t>∙</w:t>
      </w:r>
      <w:r w:rsidRPr="009738EF">
        <w:rPr>
          <w:i/>
          <w:vertAlign w:val="subscript"/>
        </w:rPr>
        <w:t xml:space="preserve"> </w:t>
      </w:r>
      <w:proofErr w:type="spellStart"/>
      <w:proofErr w:type="gramStart"/>
      <w:r w:rsidRPr="009738EF">
        <w:rPr>
          <w:i/>
        </w:rPr>
        <w:t>p</w:t>
      </w:r>
      <w:r w:rsidRPr="009738EF">
        <w:rPr>
          <w:i/>
          <w:vertAlign w:val="subscript"/>
        </w:rPr>
        <w:t>i</w:t>
      </w:r>
      <w:proofErr w:type="spellEnd"/>
      <w:r w:rsidRPr="009738EF">
        <w:rPr>
          <w:i/>
          <w:vertAlign w:val="subscript"/>
        </w:rPr>
        <w:t xml:space="preserve"> </w:t>
      </w:r>
      <w:r w:rsidRPr="009738EF">
        <w:t>,</w:t>
      </w:r>
      <w:proofErr w:type="gramEnd"/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9738EF">
        <w:rPr>
          <w:sz w:val="20"/>
          <w:szCs w:val="20"/>
          <w:lang w:eastAsia="ru-RU"/>
        </w:rPr>
        <w:t xml:space="preserve">где </w:t>
      </w:r>
      <w:proofErr w:type="spellStart"/>
      <w:r w:rsidRPr="009738EF">
        <w:rPr>
          <w:i/>
          <w:sz w:val="20"/>
          <w:szCs w:val="20"/>
          <w:lang w:eastAsia="ru-RU"/>
        </w:rPr>
        <w:t>n</w:t>
      </w:r>
      <w:r w:rsidRPr="009738EF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9738EF">
        <w:rPr>
          <w:sz w:val="20"/>
          <w:szCs w:val="20"/>
          <w:lang w:eastAsia="ru-RU"/>
        </w:rPr>
        <w:t xml:space="preserve"> – значение величины людских потерь при реализации </w:t>
      </w:r>
      <w:r w:rsidRPr="009738EF">
        <w:rPr>
          <w:i/>
          <w:sz w:val="20"/>
          <w:szCs w:val="20"/>
          <w:lang w:eastAsia="ru-RU"/>
        </w:rPr>
        <w:t>i</w:t>
      </w:r>
      <w:r w:rsidRPr="009738EF">
        <w:rPr>
          <w:sz w:val="20"/>
          <w:szCs w:val="20"/>
          <w:lang w:eastAsia="ru-RU"/>
        </w:rPr>
        <w:t xml:space="preserve">-го сценария аварийной ситуации из </w:t>
      </w:r>
      <w:r w:rsidRPr="009738EF">
        <w:rPr>
          <w:i/>
          <w:sz w:val="20"/>
          <w:szCs w:val="20"/>
          <w:lang w:eastAsia="ru-RU"/>
        </w:rPr>
        <w:t>k</w:t>
      </w:r>
      <w:r w:rsidRPr="009738EF">
        <w:rPr>
          <w:sz w:val="20"/>
          <w:szCs w:val="20"/>
          <w:lang w:eastAsia="ru-RU"/>
        </w:rPr>
        <w:t xml:space="preserve"> </w:t>
      </w:r>
      <w:r w:rsidRPr="009738EF">
        <w:rPr>
          <w:sz w:val="20"/>
          <w:szCs w:val="20"/>
          <w:lang w:eastAsia="ru-RU"/>
        </w:rPr>
        <w:lastRenderedPageBreak/>
        <w:t xml:space="preserve">возможных, который может осуществляться с вероятностью </w:t>
      </w:r>
      <w:proofErr w:type="gramStart"/>
      <w:r w:rsidRPr="009738EF">
        <w:rPr>
          <w:sz w:val="20"/>
          <w:szCs w:val="20"/>
          <w:lang w:eastAsia="ru-RU"/>
        </w:rPr>
        <w:t xml:space="preserve">равной  </w:t>
      </w:r>
      <w:proofErr w:type="spellStart"/>
      <w:r w:rsidRPr="009738EF">
        <w:rPr>
          <w:i/>
          <w:sz w:val="20"/>
          <w:szCs w:val="20"/>
          <w:lang w:eastAsia="ru-RU"/>
        </w:rPr>
        <w:t>p</w:t>
      </w:r>
      <w:r w:rsidRPr="009738EF">
        <w:rPr>
          <w:i/>
          <w:sz w:val="20"/>
          <w:szCs w:val="20"/>
          <w:vertAlign w:val="subscript"/>
          <w:lang w:eastAsia="ru-RU"/>
        </w:rPr>
        <w:t>i</w:t>
      </w:r>
      <w:proofErr w:type="spellEnd"/>
      <w:proofErr w:type="gramEnd"/>
      <w:r w:rsidRPr="009738EF">
        <w:rPr>
          <w:sz w:val="20"/>
          <w:szCs w:val="20"/>
          <w:lang w:eastAsia="ru-RU"/>
        </w:rPr>
        <w:t>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По аналогии с </w:t>
      </w:r>
      <w:r w:rsidRPr="009738EF">
        <w:rPr>
          <w:i/>
          <w:lang w:eastAsia="ru-RU"/>
        </w:rPr>
        <w:t>коллективным риском</w:t>
      </w:r>
      <w:r w:rsidRPr="009738EF">
        <w:rPr>
          <w:lang w:eastAsia="ru-RU"/>
        </w:rPr>
        <w:t xml:space="preserve"> определяется </w:t>
      </w:r>
      <w:r w:rsidRPr="009738EF">
        <w:rPr>
          <w:i/>
          <w:lang w:eastAsia="ru-RU"/>
        </w:rPr>
        <w:t>материальный риск</w:t>
      </w:r>
      <w:r w:rsidRPr="009738EF">
        <w:rPr>
          <w:lang w:eastAsia="ru-RU"/>
        </w:rPr>
        <w:t xml:space="preserve"> (математическое ожидание дискретной случайной величины материального ущерба </w:t>
      </w:r>
      <w:r w:rsidRPr="009738EF">
        <w:rPr>
          <w:i/>
          <w:lang w:eastAsia="ru-RU"/>
        </w:rPr>
        <w:t>G</w:t>
      </w:r>
      <w:r w:rsidRPr="009738EF">
        <w:rPr>
          <w:lang w:eastAsia="ru-RU"/>
        </w:rPr>
        <w:t>), который рассчитывается как:</w:t>
      </w:r>
    </w:p>
    <w:p w:rsidR="001F04FB" w:rsidRPr="009738EF" w:rsidRDefault="001F04FB" w:rsidP="001F04FB">
      <w:pPr>
        <w:jc w:val="center"/>
      </w:pPr>
      <w:proofErr w:type="spellStart"/>
      <w:r w:rsidRPr="009738EF">
        <w:rPr>
          <w:i/>
        </w:rPr>
        <w:t>R</w:t>
      </w:r>
      <w:r w:rsidRPr="009738EF">
        <w:rPr>
          <w:vertAlign w:val="subscript"/>
        </w:rPr>
        <w:t>мат</w:t>
      </w:r>
      <w:proofErr w:type="spellEnd"/>
      <w:r w:rsidRPr="009738EF">
        <w:t xml:space="preserve"> = </w:t>
      </w:r>
      <w:r w:rsidRPr="009738EF">
        <w:rPr>
          <w:position w:val="-36"/>
        </w:rPr>
        <w:object w:dxaOrig="460" w:dyaOrig="780">
          <v:shape id="_x0000_i1027" type="#_x0000_t75" style="width:12.75pt;height:39pt" o:ole="">
            <v:imagedata r:id="rId12" o:title=""/>
          </v:shape>
          <o:OLEObject Type="Embed" ProgID="Equation.3" ShapeID="_x0000_i1027" DrawAspect="Content" ObjectID="_1820752473" r:id="rId14"/>
        </w:object>
      </w:r>
      <w:proofErr w:type="spellStart"/>
      <w:r w:rsidRPr="009738EF">
        <w:rPr>
          <w:i/>
        </w:rPr>
        <w:t>g</w:t>
      </w:r>
      <w:r w:rsidRPr="009738EF">
        <w:rPr>
          <w:i/>
          <w:vertAlign w:val="subscript"/>
        </w:rPr>
        <w:t>i</w:t>
      </w:r>
      <w:proofErr w:type="spellEnd"/>
      <w:r w:rsidRPr="009738EF">
        <w:t>∙</w:t>
      </w:r>
      <w:r w:rsidRPr="009738EF">
        <w:rPr>
          <w:i/>
          <w:vertAlign w:val="subscript"/>
        </w:rPr>
        <w:t xml:space="preserve"> </w:t>
      </w:r>
      <w:proofErr w:type="spellStart"/>
      <w:proofErr w:type="gramStart"/>
      <w:r w:rsidRPr="009738EF">
        <w:rPr>
          <w:i/>
        </w:rPr>
        <w:t>p</w:t>
      </w:r>
      <w:r w:rsidRPr="009738EF">
        <w:rPr>
          <w:i/>
          <w:vertAlign w:val="subscript"/>
        </w:rPr>
        <w:t>i</w:t>
      </w:r>
      <w:proofErr w:type="spellEnd"/>
      <w:r w:rsidRPr="009738EF">
        <w:rPr>
          <w:i/>
          <w:vertAlign w:val="subscript"/>
        </w:rPr>
        <w:t xml:space="preserve"> </w:t>
      </w:r>
      <w:r w:rsidRPr="009738EF">
        <w:t>,</w:t>
      </w:r>
      <w:proofErr w:type="gramEnd"/>
    </w:p>
    <w:p w:rsidR="001F04FB" w:rsidRPr="009738EF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9738EF">
        <w:rPr>
          <w:sz w:val="20"/>
          <w:szCs w:val="20"/>
          <w:lang w:eastAsia="ru-RU"/>
        </w:rPr>
        <w:t>где</w:t>
      </w:r>
      <w:r w:rsidRPr="009738EF">
        <w:rPr>
          <w:i/>
          <w:sz w:val="20"/>
          <w:szCs w:val="20"/>
          <w:lang w:eastAsia="ru-RU"/>
        </w:rPr>
        <w:t xml:space="preserve"> </w:t>
      </w:r>
      <w:proofErr w:type="spellStart"/>
      <w:r w:rsidRPr="009738EF">
        <w:rPr>
          <w:i/>
          <w:sz w:val="20"/>
          <w:szCs w:val="20"/>
          <w:lang w:eastAsia="ru-RU"/>
        </w:rPr>
        <w:t>g</w:t>
      </w:r>
      <w:r w:rsidRPr="009738EF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9738EF">
        <w:rPr>
          <w:i/>
          <w:sz w:val="20"/>
          <w:szCs w:val="20"/>
          <w:vertAlign w:val="subscript"/>
          <w:lang w:eastAsia="ru-RU"/>
        </w:rPr>
        <w:t xml:space="preserve"> </w:t>
      </w:r>
      <w:r w:rsidRPr="009738EF">
        <w:rPr>
          <w:sz w:val="20"/>
          <w:szCs w:val="20"/>
          <w:lang w:eastAsia="ru-RU"/>
        </w:rPr>
        <w:t xml:space="preserve">– значение стоимостной оценки материального ущерба при реализации </w:t>
      </w:r>
      <w:r w:rsidRPr="009738EF">
        <w:rPr>
          <w:i/>
          <w:sz w:val="20"/>
          <w:szCs w:val="20"/>
          <w:lang w:eastAsia="ru-RU"/>
        </w:rPr>
        <w:t>i</w:t>
      </w:r>
      <w:r w:rsidRPr="009738EF">
        <w:rPr>
          <w:sz w:val="20"/>
          <w:szCs w:val="20"/>
          <w:lang w:eastAsia="ru-RU"/>
        </w:rPr>
        <w:t xml:space="preserve">-го сценария аварийной ситуации из </w:t>
      </w:r>
      <w:r w:rsidRPr="009738EF">
        <w:rPr>
          <w:i/>
          <w:sz w:val="20"/>
          <w:szCs w:val="20"/>
          <w:lang w:eastAsia="ru-RU"/>
        </w:rPr>
        <w:t>k</w:t>
      </w:r>
      <w:r w:rsidRPr="009738EF">
        <w:rPr>
          <w:sz w:val="20"/>
          <w:szCs w:val="20"/>
          <w:lang w:eastAsia="ru-RU"/>
        </w:rPr>
        <w:t xml:space="preserve"> возможных, который может осуществляться с вероятностью </w:t>
      </w:r>
      <w:proofErr w:type="gramStart"/>
      <w:r w:rsidRPr="009738EF">
        <w:rPr>
          <w:sz w:val="20"/>
          <w:szCs w:val="20"/>
          <w:lang w:eastAsia="ru-RU"/>
        </w:rPr>
        <w:t xml:space="preserve">равной  </w:t>
      </w:r>
      <w:proofErr w:type="spellStart"/>
      <w:r w:rsidRPr="009738EF">
        <w:rPr>
          <w:i/>
          <w:sz w:val="20"/>
          <w:szCs w:val="20"/>
          <w:lang w:eastAsia="ru-RU"/>
        </w:rPr>
        <w:t>p</w:t>
      </w:r>
      <w:r w:rsidRPr="009738EF">
        <w:rPr>
          <w:i/>
          <w:sz w:val="20"/>
          <w:szCs w:val="20"/>
          <w:vertAlign w:val="subscript"/>
          <w:lang w:eastAsia="ru-RU"/>
        </w:rPr>
        <w:t>i</w:t>
      </w:r>
      <w:proofErr w:type="spellEnd"/>
      <w:proofErr w:type="gramEnd"/>
      <w:r w:rsidRPr="009738EF">
        <w:rPr>
          <w:sz w:val="20"/>
          <w:szCs w:val="20"/>
          <w:lang w:eastAsia="ru-RU"/>
        </w:rPr>
        <w:t>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Для любой случайной величины </w:t>
      </w:r>
      <w:r w:rsidRPr="009738EF">
        <w:rPr>
          <w:i/>
          <w:lang w:eastAsia="ru-RU"/>
        </w:rPr>
        <w:t>Y</w:t>
      </w:r>
      <w:r w:rsidRPr="009738EF">
        <w:rPr>
          <w:lang w:eastAsia="ru-RU"/>
        </w:rPr>
        <w:t xml:space="preserve"> (будь то дискретная случайная величина людских потерь </w:t>
      </w:r>
      <w:r w:rsidRPr="009738EF">
        <w:rPr>
          <w:i/>
          <w:lang w:eastAsia="ru-RU"/>
        </w:rPr>
        <w:t>N</w:t>
      </w:r>
      <w:r w:rsidRPr="009738EF">
        <w:rPr>
          <w:lang w:eastAsia="ru-RU"/>
        </w:rPr>
        <w:t xml:space="preserve"> или дискретная случайная величина материального ущерба </w:t>
      </w:r>
      <w:r w:rsidRPr="009738EF">
        <w:rPr>
          <w:i/>
          <w:lang w:eastAsia="ru-RU"/>
        </w:rPr>
        <w:t>G</w:t>
      </w:r>
      <w:r w:rsidRPr="009738EF">
        <w:rPr>
          <w:lang w:eastAsia="ru-RU"/>
        </w:rPr>
        <w:t>) универсальной характеристикой является е</w:t>
      </w:r>
      <w:r w:rsidR="00D75EBE">
        <w:rPr>
          <w:lang w:eastAsia="ru-RU"/>
        </w:rPr>
        <w:t>е</w:t>
      </w:r>
      <w:r w:rsidRPr="009738EF">
        <w:rPr>
          <w:lang w:eastAsia="ru-RU"/>
        </w:rPr>
        <w:t xml:space="preserve"> функция распределения </w:t>
      </w:r>
      <w:r w:rsidRPr="009738EF">
        <w:rPr>
          <w:i/>
          <w:lang w:eastAsia="ru-RU"/>
        </w:rPr>
        <w:t>F</w:t>
      </w:r>
      <w:r w:rsidRPr="009738EF">
        <w:rPr>
          <w:i/>
          <w:vertAlign w:val="subscript"/>
          <w:lang w:eastAsia="ru-RU"/>
        </w:rPr>
        <w:t>(y)</w:t>
      </w:r>
      <w:r w:rsidRPr="009738EF">
        <w:rPr>
          <w:lang w:eastAsia="ru-RU"/>
        </w:rPr>
        <w:t xml:space="preserve">, равная вероятности </w:t>
      </w:r>
      <w:r w:rsidRPr="009738EF">
        <w:rPr>
          <w:i/>
          <w:lang w:eastAsia="ru-RU"/>
        </w:rPr>
        <w:t>Р</w:t>
      </w:r>
      <w:r w:rsidRPr="009738EF">
        <w:rPr>
          <w:lang w:eastAsia="ru-RU"/>
        </w:rPr>
        <w:t xml:space="preserve"> того, что случайная величина </w:t>
      </w:r>
      <w:r w:rsidRPr="009738EF">
        <w:rPr>
          <w:i/>
          <w:lang w:eastAsia="ru-RU"/>
        </w:rPr>
        <w:t>Y</w:t>
      </w:r>
      <w:r w:rsidRPr="009738EF">
        <w:rPr>
          <w:lang w:eastAsia="ru-RU"/>
        </w:rPr>
        <w:t xml:space="preserve"> примет значение меньше </w:t>
      </w:r>
      <w:r w:rsidRPr="009738EF">
        <w:rPr>
          <w:i/>
          <w:lang w:eastAsia="ru-RU"/>
        </w:rPr>
        <w:t>у</w:t>
      </w:r>
      <w:r w:rsidRPr="009738EF">
        <w:rPr>
          <w:lang w:eastAsia="ru-RU"/>
        </w:rPr>
        <w:t>:</w:t>
      </w:r>
    </w:p>
    <w:p w:rsidR="001F04FB" w:rsidRPr="009738EF" w:rsidRDefault="001F04FB" w:rsidP="001F04FB">
      <w:pPr>
        <w:spacing w:line="276" w:lineRule="auto"/>
        <w:jc w:val="center"/>
      </w:pPr>
      <w:r w:rsidRPr="009738EF">
        <w:rPr>
          <w:i/>
        </w:rPr>
        <w:t>F</w:t>
      </w:r>
      <w:r w:rsidRPr="009738EF">
        <w:t>(</w:t>
      </w:r>
      <w:r w:rsidRPr="009738EF">
        <w:rPr>
          <w:i/>
        </w:rPr>
        <w:t>y</w:t>
      </w:r>
      <w:r w:rsidRPr="009738EF">
        <w:t xml:space="preserve">) = </w:t>
      </w:r>
      <w:proofErr w:type="gramStart"/>
      <w:r w:rsidRPr="009738EF">
        <w:rPr>
          <w:i/>
        </w:rPr>
        <w:t>Р</w:t>
      </w:r>
      <w:r w:rsidRPr="009738EF">
        <w:t>(</w:t>
      </w:r>
      <w:proofErr w:type="gramEnd"/>
      <w:r w:rsidRPr="009738EF">
        <w:rPr>
          <w:i/>
        </w:rPr>
        <w:t>Y</w:t>
      </w:r>
      <w:r w:rsidRPr="009738EF">
        <w:t xml:space="preserve"> </w:t>
      </w:r>
      <w:proofErr w:type="gramStart"/>
      <w:r w:rsidRPr="009738EF">
        <w:t xml:space="preserve">&lt; </w:t>
      </w:r>
      <w:r w:rsidRPr="009738EF">
        <w:rPr>
          <w:i/>
        </w:rPr>
        <w:t>у</w:t>
      </w:r>
      <w:proofErr w:type="gramEnd"/>
      <w:r w:rsidRPr="009738EF">
        <w:t>).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9738EF">
        <w:rPr>
          <w:i/>
          <w:lang w:eastAsia="ru-RU"/>
        </w:rPr>
        <w:t xml:space="preserve">Р </w:t>
      </w:r>
      <w:r w:rsidRPr="009738EF">
        <w:rPr>
          <w:lang w:eastAsia="ru-RU"/>
        </w:rPr>
        <w:t xml:space="preserve">того, что случайная величина </w:t>
      </w:r>
      <w:r w:rsidRPr="009738EF">
        <w:rPr>
          <w:i/>
          <w:lang w:eastAsia="ru-RU"/>
        </w:rPr>
        <w:t>Y</w:t>
      </w:r>
      <w:r w:rsidRPr="009738EF">
        <w:rPr>
          <w:lang w:eastAsia="ru-RU"/>
        </w:rPr>
        <w:t xml:space="preserve"> примет значение не меньше </w:t>
      </w:r>
      <w:r w:rsidRPr="009738EF">
        <w:rPr>
          <w:i/>
          <w:lang w:eastAsia="ru-RU"/>
        </w:rPr>
        <w:t>у</w:t>
      </w:r>
      <w:r w:rsidRPr="009738EF">
        <w:rPr>
          <w:lang w:eastAsia="ru-RU"/>
        </w:rPr>
        <w:t>:</w:t>
      </w:r>
    </w:p>
    <w:p w:rsidR="001F04FB" w:rsidRPr="009738EF" w:rsidRDefault="001F04FB" w:rsidP="001F04FB">
      <w:pPr>
        <w:jc w:val="center"/>
      </w:pPr>
      <w:r w:rsidRPr="009738EF">
        <w:rPr>
          <w:position w:val="-4"/>
        </w:rPr>
        <w:object w:dxaOrig="279" w:dyaOrig="320">
          <v:shape id="_x0000_i1028" type="#_x0000_t75" style="width:14.25pt;height:15.75pt" o:ole="">
            <v:imagedata r:id="rId15" o:title=""/>
          </v:shape>
          <o:OLEObject Type="Embed" ProgID="Equation.3" ShapeID="_x0000_i1028" DrawAspect="Content" ObjectID="_1820752474" r:id="rId16"/>
        </w:object>
      </w:r>
      <w:r w:rsidRPr="009738EF">
        <w:t>(</w:t>
      </w:r>
      <w:r w:rsidRPr="009738EF">
        <w:rPr>
          <w:i/>
        </w:rPr>
        <w:t>у</w:t>
      </w:r>
      <w:r w:rsidRPr="009738EF">
        <w:t xml:space="preserve">) = 1 – </w:t>
      </w:r>
      <w:proofErr w:type="gramStart"/>
      <w:r w:rsidRPr="009738EF">
        <w:rPr>
          <w:i/>
        </w:rPr>
        <w:t>Р</w:t>
      </w:r>
      <w:r w:rsidRPr="009738EF">
        <w:t>(</w:t>
      </w:r>
      <w:proofErr w:type="gramEnd"/>
      <w:r w:rsidRPr="009738EF">
        <w:rPr>
          <w:i/>
        </w:rPr>
        <w:t>Y</w:t>
      </w:r>
      <w:r w:rsidRPr="009738EF">
        <w:t xml:space="preserve"> </w:t>
      </w:r>
      <w:proofErr w:type="gramStart"/>
      <w:r w:rsidRPr="009738EF">
        <w:t xml:space="preserve">&lt; </w:t>
      </w:r>
      <w:r w:rsidRPr="009738EF">
        <w:rPr>
          <w:i/>
        </w:rPr>
        <w:t>у</w:t>
      </w:r>
      <w:proofErr w:type="gramEnd"/>
      <w:r w:rsidRPr="009738EF">
        <w:t xml:space="preserve">) = </w:t>
      </w:r>
      <w:proofErr w:type="gramStart"/>
      <w:r w:rsidRPr="009738EF">
        <w:rPr>
          <w:i/>
        </w:rPr>
        <w:t>Р</w:t>
      </w:r>
      <w:r w:rsidRPr="009738EF">
        <w:t>(</w:t>
      </w:r>
      <w:proofErr w:type="gramEnd"/>
      <w:r w:rsidRPr="009738EF">
        <w:rPr>
          <w:i/>
        </w:rPr>
        <w:t>Y</w:t>
      </w:r>
      <w:r w:rsidRPr="009738EF">
        <w:t xml:space="preserve"> ≥ </w:t>
      </w:r>
      <w:r w:rsidRPr="009738EF">
        <w:rPr>
          <w:i/>
        </w:rPr>
        <w:t>у</w:t>
      </w:r>
      <w:r w:rsidRPr="009738EF">
        <w:t>),</w:t>
      </w:r>
    </w:p>
    <w:p w:rsidR="001F04FB" w:rsidRPr="009738EF" w:rsidRDefault="001F04FB" w:rsidP="001F04FB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которая может быть выражена через значения </w:t>
      </w:r>
      <w:proofErr w:type="spellStart"/>
      <w:r w:rsidRPr="009738EF">
        <w:rPr>
          <w:lang w:eastAsia="ru-RU"/>
        </w:rPr>
        <w:t>p</w:t>
      </w:r>
      <w:r w:rsidRPr="009738EF">
        <w:rPr>
          <w:vertAlign w:val="subscript"/>
          <w:lang w:eastAsia="ru-RU"/>
        </w:rPr>
        <w:t>i</w:t>
      </w:r>
      <w:proofErr w:type="spellEnd"/>
      <w:r w:rsidRPr="009738EF">
        <w:rPr>
          <w:lang w:eastAsia="ru-RU"/>
        </w:rPr>
        <w:t xml:space="preserve"> и </w:t>
      </w:r>
      <w:proofErr w:type="spellStart"/>
      <w:r w:rsidRPr="009738EF">
        <w:rPr>
          <w:lang w:eastAsia="ru-RU"/>
        </w:rPr>
        <w:t>у</w:t>
      </w:r>
      <w:r w:rsidRPr="009738EF">
        <w:rPr>
          <w:vertAlign w:val="subscript"/>
          <w:lang w:eastAsia="ru-RU"/>
        </w:rPr>
        <w:t>i</w:t>
      </w:r>
      <w:proofErr w:type="spellEnd"/>
      <w:r w:rsidRPr="009738EF">
        <w:rPr>
          <w:lang w:eastAsia="ru-RU"/>
        </w:rPr>
        <w:t xml:space="preserve"> следующим образом:</w:t>
      </w:r>
    </w:p>
    <w:p w:rsidR="001F04FB" w:rsidRPr="009738EF" w:rsidRDefault="001F04FB" w:rsidP="001F04FB">
      <w:pPr>
        <w:ind w:firstLine="0"/>
        <w:jc w:val="center"/>
      </w:pPr>
      <w:r w:rsidRPr="009738EF">
        <w:rPr>
          <w:noProof/>
          <w:lang w:eastAsia="ru-RU"/>
        </w:rPr>
        <w:drawing>
          <wp:inline distT="0" distB="0" distL="0" distR="0">
            <wp:extent cx="2232660" cy="1786255"/>
            <wp:effectExtent l="19050" t="0" r="0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38EF">
        <w:t>,</w:t>
      </w:r>
    </w:p>
    <w:p w:rsidR="001F04FB" w:rsidRPr="009738EF" w:rsidRDefault="001F04FB" w:rsidP="001F04FB">
      <w:r w:rsidRPr="009738EF">
        <w:rPr>
          <w:sz w:val="20"/>
          <w:szCs w:val="20"/>
        </w:rPr>
        <w:t xml:space="preserve">где   </w:t>
      </w:r>
      <w:proofErr w:type="spellStart"/>
      <w:r w:rsidRPr="009738EF">
        <w:rPr>
          <w:i/>
          <w:sz w:val="20"/>
          <w:szCs w:val="20"/>
        </w:rPr>
        <w:t>p</w:t>
      </w:r>
      <w:r w:rsidRPr="009738EF">
        <w:rPr>
          <w:i/>
          <w:sz w:val="20"/>
          <w:szCs w:val="20"/>
          <w:vertAlign w:val="subscript"/>
        </w:rPr>
        <w:t>о</w:t>
      </w:r>
      <w:proofErr w:type="spellEnd"/>
      <w:r w:rsidRPr="009738EF">
        <w:rPr>
          <w:sz w:val="20"/>
          <w:szCs w:val="20"/>
        </w:rPr>
        <w:t xml:space="preserve"> = 1 – </w:t>
      </w:r>
      <w:r w:rsidRPr="009738EF">
        <w:rPr>
          <w:i/>
          <w:sz w:val="20"/>
          <w:szCs w:val="20"/>
          <w:vertAlign w:val="subscript"/>
        </w:rPr>
        <w:t xml:space="preserve"> </w:t>
      </w:r>
      <w:r w:rsidRPr="009738EF">
        <w:rPr>
          <w:position w:val="-36"/>
          <w:sz w:val="20"/>
          <w:szCs w:val="20"/>
        </w:rPr>
        <w:object w:dxaOrig="460" w:dyaOrig="780">
          <v:shape id="_x0000_i1029" type="#_x0000_t75" style="width:12.75pt;height:39pt" o:ole="">
            <v:imagedata r:id="rId12" o:title=""/>
          </v:shape>
          <o:OLEObject Type="Embed" ProgID="Equation.3" ShapeID="_x0000_i1029" DrawAspect="Content" ObjectID="_1820752475" r:id="rId18"/>
        </w:object>
      </w:r>
      <w:r w:rsidRPr="009738EF">
        <w:rPr>
          <w:i/>
          <w:sz w:val="20"/>
          <w:szCs w:val="20"/>
          <w:vertAlign w:val="subscript"/>
        </w:rPr>
        <w:t xml:space="preserve"> </w:t>
      </w:r>
      <w:proofErr w:type="spellStart"/>
      <w:r w:rsidRPr="009738EF">
        <w:rPr>
          <w:i/>
          <w:sz w:val="20"/>
          <w:szCs w:val="20"/>
        </w:rPr>
        <w:t>p</w:t>
      </w:r>
      <w:r w:rsidRPr="009738EF">
        <w:rPr>
          <w:i/>
          <w:sz w:val="20"/>
          <w:szCs w:val="20"/>
          <w:vertAlign w:val="subscript"/>
        </w:rPr>
        <w:t>i</w:t>
      </w:r>
      <w:proofErr w:type="spellEnd"/>
      <w:r w:rsidRPr="009738EF">
        <w:rPr>
          <w:i/>
          <w:sz w:val="20"/>
          <w:szCs w:val="20"/>
          <w:vertAlign w:val="subscript"/>
        </w:rPr>
        <w:t xml:space="preserve"> </w:t>
      </w:r>
      <w:r w:rsidRPr="009738EF">
        <w:rPr>
          <w:sz w:val="20"/>
          <w:szCs w:val="20"/>
        </w:rPr>
        <w:t xml:space="preserve">  есть вероятность безаварийной эксплуатации</w:t>
      </w:r>
      <w:r w:rsidRPr="009738EF">
        <w:t>.</w:t>
      </w:r>
    </w:p>
    <w:p w:rsidR="001F04FB" w:rsidRPr="009738EF" w:rsidRDefault="001F04FB" w:rsidP="001F04FB">
      <w:pPr>
        <w:rPr>
          <w:lang w:eastAsia="ru-RU"/>
        </w:rPr>
      </w:pPr>
      <w:r w:rsidRPr="009738EF">
        <w:rPr>
          <w:lang w:eastAsia="ru-RU"/>
        </w:rPr>
        <w:t xml:space="preserve">Зависимость между вероятностью реализации </w:t>
      </w:r>
      <w:r w:rsidRPr="009738EF">
        <w:rPr>
          <w:i/>
          <w:lang w:eastAsia="ru-RU"/>
        </w:rPr>
        <w:object w:dxaOrig="279" w:dyaOrig="320">
          <v:shape id="_x0000_i1030" type="#_x0000_t75" style="width:14.25pt;height:15.75pt" o:ole="">
            <v:imagedata r:id="rId15" o:title=""/>
          </v:shape>
          <o:OLEObject Type="Embed" ProgID="Equation.3" ShapeID="_x0000_i1030" DrawAspect="Content" ObjectID="_1820752476" r:id="rId19"/>
        </w:object>
      </w:r>
      <w:r w:rsidRPr="009738EF">
        <w:rPr>
          <w:i/>
          <w:lang w:eastAsia="ru-RU"/>
        </w:rPr>
        <w:t>(у)</w:t>
      </w:r>
      <w:r w:rsidRPr="009738EF">
        <w:rPr>
          <w:lang w:eastAsia="ru-RU"/>
        </w:rPr>
        <w:t xml:space="preserve"> и величиной значения случайной величины </w:t>
      </w:r>
      <w:r w:rsidRPr="009738EF">
        <w:rPr>
          <w:i/>
          <w:lang w:eastAsia="ru-RU"/>
        </w:rPr>
        <w:t>Y</w:t>
      </w:r>
      <w:r w:rsidRPr="009738EF">
        <w:rPr>
          <w:lang w:eastAsia="ru-RU"/>
        </w:rPr>
        <w:t xml:space="preserve"> строится в виде </w:t>
      </w:r>
      <w:r w:rsidRPr="009738EF">
        <w:rPr>
          <w:i/>
          <w:lang w:eastAsia="ru-RU"/>
        </w:rPr>
        <w:t>F/Y</w:t>
      </w:r>
      <w:r w:rsidRPr="009738EF">
        <w:rPr>
          <w:lang w:eastAsia="ru-RU"/>
        </w:rPr>
        <w:t xml:space="preserve">-диаграммы. Как показатели риска </w:t>
      </w:r>
      <w:r w:rsidRPr="009738EF">
        <w:rPr>
          <w:i/>
          <w:lang w:eastAsia="ru-RU"/>
        </w:rPr>
        <w:t>F/N</w:t>
      </w:r>
      <w:r w:rsidRPr="009738EF">
        <w:rPr>
          <w:lang w:eastAsia="ru-RU"/>
        </w:rPr>
        <w:t xml:space="preserve">- и </w:t>
      </w:r>
      <w:r w:rsidRPr="009738EF">
        <w:rPr>
          <w:i/>
          <w:lang w:eastAsia="ru-RU"/>
        </w:rPr>
        <w:t>F/G</w:t>
      </w:r>
      <w:proofErr w:type="gramStart"/>
      <w:r w:rsidRPr="009738EF">
        <w:rPr>
          <w:lang w:eastAsia="ru-RU"/>
        </w:rPr>
        <w:t>-  диаграммы</w:t>
      </w:r>
      <w:proofErr w:type="gramEnd"/>
      <w:r w:rsidRPr="009738EF">
        <w:rPr>
          <w:lang w:eastAsia="ru-RU"/>
        </w:rPr>
        <w:t xml:space="preserve"> называются кривыми социального или экономического риска, соответственно.</w:t>
      </w:r>
    </w:p>
    <w:p w:rsidR="00B6498C" w:rsidRPr="009738EF" w:rsidRDefault="00B6498C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372216810"/>
      <w:r w:rsidRPr="009738EF">
        <w:rPr>
          <w:rFonts w:ascii="Times New Roman" w:hAnsi="Times New Roman" w:cs="Times New Roman"/>
          <w:i w:val="0"/>
          <w:sz w:val="30"/>
          <w:szCs w:val="30"/>
        </w:rPr>
        <w:t>Определение коллективного и индивидуального риска</w:t>
      </w:r>
      <w:bookmarkEnd w:id="22"/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738EF">
        <w:rPr>
          <w:rFonts w:ascii="Times New Roman" w:hAnsi="Times New Roman" w:cs="Times New Roman"/>
          <w:sz w:val="24"/>
          <w:szCs w:val="24"/>
        </w:rPr>
        <w:t xml:space="preserve">Коллективный </w:t>
      </w:r>
      <w:proofErr w:type="gramStart"/>
      <w:r w:rsidRPr="009738EF">
        <w:rPr>
          <w:rFonts w:ascii="Times New Roman" w:hAnsi="Times New Roman" w:cs="Times New Roman"/>
          <w:sz w:val="24"/>
          <w:szCs w:val="24"/>
        </w:rPr>
        <w:t>риск  -</w:t>
      </w:r>
      <w:proofErr w:type="gramEnd"/>
      <w:r w:rsidRPr="009738EF">
        <w:rPr>
          <w:rFonts w:ascii="Times New Roman" w:hAnsi="Times New Roman" w:cs="Times New Roman"/>
          <w:sz w:val="24"/>
          <w:szCs w:val="24"/>
        </w:rPr>
        <w:t xml:space="preserve"> ожидаемое количество погибших людей (персонала и населения) в результате возможных аварий (чрезвычайных ситуаций) за определенное время (год), чел./год. рассчитывается как:     </w:t>
      </w:r>
    </w:p>
    <w:p w:rsidR="00F36CF5" w:rsidRPr="009738EF" w:rsidRDefault="00F36CF5" w:rsidP="00331F71">
      <w:pPr>
        <w:pStyle w:val="HTML"/>
        <w:suppressAutoHyphens/>
        <w:spacing w:line="276" w:lineRule="auto"/>
        <w:ind w:firstLine="539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9738EF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738EF">
        <w:rPr>
          <w:rFonts w:ascii="Times New Roman" w:hAnsi="Times New Roman" w:cs="Times New Roman"/>
          <w:sz w:val="24"/>
          <w:szCs w:val="24"/>
        </w:rPr>
        <w:t>К</w:t>
      </w:r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9738E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9738EF">
        <w:rPr>
          <w:rFonts w:ascii="Times New Roman" w:hAnsi="Times New Roman" w:cs="Times New Roman"/>
          <w:sz w:val="24"/>
          <w:szCs w:val="24"/>
        </w:rPr>
        <w:t>К</w:t>
      </w:r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r w:rsidRPr="009738EF">
        <w:rPr>
          <w:rFonts w:ascii="Times New Roman" w:hAnsi="Times New Roman" w:cs="Times New Roman"/>
          <w:bCs/>
        </w:rPr>
        <w:t>Где: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</w:t>
      </w:r>
      <w:r w:rsidRPr="009738EF">
        <w:rPr>
          <w:rFonts w:ascii="Times New Roman" w:hAnsi="Times New Roman" w:cs="Times New Roman"/>
          <w:bCs/>
        </w:rPr>
        <w:t>– коллективный риск гибели среди персонала и населения;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</w:t>
      </w:r>
      <w:r w:rsidRPr="009738EF">
        <w:rPr>
          <w:rFonts w:ascii="Times New Roman" w:hAnsi="Times New Roman" w:cs="Times New Roman"/>
          <w:bCs/>
        </w:rPr>
        <w:t xml:space="preserve">– коллективный риск </w:t>
      </w:r>
      <w:proofErr w:type="spellStart"/>
      <w:r w:rsidRPr="009738EF">
        <w:rPr>
          <w:rFonts w:ascii="Times New Roman" w:hAnsi="Times New Roman" w:cs="Times New Roman"/>
          <w:bCs/>
        </w:rPr>
        <w:t>травмироавния</w:t>
      </w:r>
      <w:proofErr w:type="spellEnd"/>
      <w:r w:rsidRPr="009738EF">
        <w:rPr>
          <w:rFonts w:ascii="Times New Roman" w:hAnsi="Times New Roman" w:cs="Times New Roman"/>
          <w:bCs/>
        </w:rPr>
        <w:t xml:space="preserve"> среди персонала и населения;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</w:rPr>
      </w:pP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 xml:space="preserve">) </w:t>
      </w:r>
      <w:r w:rsidRPr="009738EF">
        <w:rPr>
          <w:rFonts w:ascii="Times New Roman" w:hAnsi="Times New Roman" w:cs="Times New Roman"/>
          <w:bCs/>
        </w:rPr>
        <w:t xml:space="preserve">= </w:t>
      </w: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персонал + </w:t>
      </w: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 xml:space="preserve">) </w:t>
      </w:r>
      <w:r w:rsidRPr="009738EF">
        <w:rPr>
          <w:rFonts w:ascii="Times New Roman" w:hAnsi="Times New Roman" w:cs="Times New Roman"/>
        </w:rPr>
        <w:t>население;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</w:rPr>
      </w:pPr>
      <w:proofErr w:type="spellStart"/>
      <w:proofErr w:type="gram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 xml:space="preserve"> )</w:t>
      </w:r>
      <w:proofErr w:type="gramEnd"/>
      <w:r w:rsidRPr="009738EF">
        <w:rPr>
          <w:rFonts w:ascii="Times New Roman" w:hAnsi="Times New Roman" w:cs="Times New Roman"/>
          <w:bCs/>
        </w:rPr>
        <w:t xml:space="preserve">= </w:t>
      </w: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персонал + </w:t>
      </w: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 xml:space="preserve">) </w:t>
      </w:r>
      <w:r w:rsidRPr="009738EF">
        <w:rPr>
          <w:rFonts w:ascii="Times New Roman" w:hAnsi="Times New Roman" w:cs="Times New Roman"/>
        </w:rPr>
        <w:t>население.</w:t>
      </w:r>
    </w:p>
    <w:p w:rsidR="00F36CF5" w:rsidRPr="009738EF" w:rsidRDefault="00F36CF5" w:rsidP="00331F71">
      <w:pPr>
        <w:rPr>
          <w:lang w:eastAsia="ru-RU"/>
        </w:rPr>
      </w:pPr>
      <w:r w:rsidRPr="009738EF">
        <w:rPr>
          <w:lang w:eastAsia="ru-RU"/>
        </w:rPr>
        <w:t>Коллективный риск определяется пут</w:t>
      </w:r>
      <w:r w:rsidR="00D75EBE">
        <w:rPr>
          <w:lang w:eastAsia="ru-RU"/>
        </w:rPr>
        <w:t>е</w:t>
      </w:r>
      <w:r w:rsidRPr="009738EF">
        <w:rPr>
          <w:lang w:eastAsia="ru-RU"/>
        </w:rPr>
        <w:t xml:space="preserve">м перемножения частоты реализации сценария (ЧРС) на количество погибших (пострадавших) при этом сценарии </w:t>
      </w:r>
      <w:proofErr w:type="spellStart"/>
      <w:r w:rsidRPr="009738EF">
        <w:rPr>
          <w:lang w:eastAsia="ru-RU"/>
        </w:rPr>
        <w:t>Nпог</w:t>
      </w:r>
      <w:proofErr w:type="spellEnd"/>
      <w:r w:rsidRPr="009738EF">
        <w:rPr>
          <w:lang w:eastAsia="ru-RU"/>
        </w:rPr>
        <w:t>.  (</w:t>
      </w:r>
      <w:proofErr w:type="spellStart"/>
      <w:r w:rsidRPr="009738EF">
        <w:rPr>
          <w:lang w:eastAsia="ru-RU"/>
        </w:rPr>
        <w:t>Nпостр</w:t>
      </w:r>
      <w:proofErr w:type="spellEnd"/>
      <w:r w:rsidRPr="009738EF">
        <w:rPr>
          <w:lang w:eastAsia="ru-RU"/>
        </w:rPr>
        <w:t>.). 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>т производится по каждой аварийной ситуации и каждому сценарию:</w:t>
      </w:r>
    </w:p>
    <w:p w:rsidR="00F36CF5" w:rsidRPr="009738EF" w:rsidRDefault="00F36CF5" w:rsidP="00331F71">
      <w:pPr>
        <w:rPr>
          <w:lang w:eastAsia="ru-RU"/>
        </w:rPr>
      </w:pP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=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А1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А2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А3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А4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А5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А6 + </w:t>
      </w: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 xml:space="preserve">) персонал </w:t>
      </w:r>
      <w:proofErr w:type="spellStart"/>
      <w:r w:rsidRPr="009738EF">
        <w:rPr>
          <w:lang w:eastAsia="ru-RU"/>
        </w:rPr>
        <w:t>Аn</w:t>
      </w:r>
      <w:proofErr w:type="spellEnd"/>
      <w:proofErr w:type="gramStart"/>
      <w:r w:rsidRPr="009738EF">
        <w:rPr>
          <w:lang w:eastAsia="ru-RU"/>
        </w:rPr>
        <w:t>, .</w:t>
      </w:r>
      <w:proofErr w:type="gramEnd"/>
      <w:r w:rsidRPr="009738EF">
        <w:rPr>
          <w:lang w:eastAsia="ru-RU"/>
        </w:rPr>
        <w:t xml:space="preserve"> где:</w:t>
      </w:r>
    </w:p>
    <w:p w:rsidR="00F36CF5" w:rsidRPr="009738EF" w:rsidRDefault="00F36CF5" w:rsidP="00331F71">
      <w:pPr>
        <w:rPr>
          <w:lang w:eastAsia="ru-RU"/>
        </w:rPr>
      </w:pPr>
      <w:proofErr w:type="spellStart"/>
      <w:r w:rsidRPr="009738EF">
        <w:rPr>
          <w:lang w:eastAsia="ru-RU"/>
        </w:rPr>
        <w:t>Кр</w:t>
      </w:r>
      <w:proofErr w:type="spellEnd"/>
      <w:r w:rsidRPr="009738EF">
        <w:rPr>
          <w:lang w:eastAsia="ru-RU"/>
        </w:rPr>
        <w:t>(</w:t>
      </w:r>
      <w:proofErr w:type="spellStart"/>
      <w:r w:rsidRPr="009738EF">
        <w:rPr>
          <w:lang w:eastAsia="ru-RU"/>
        </w:rPr>
        <w:t>пог</w:t>
      </w:r>
      <w:proofErr w:type="spellEnd"/>
      <w:r w:rsidRPr="009738EF">
        <w:rPr>
          <w:lang w:eastAsia="ru-RU"/>
        </w:rPr>
        <w:t>) персонал А1 = ЧРС1х Nпог.С1 + ЧРС2х Nпог.С2 + ЧРС3х Nпог.С3 + ЧРС4х Nпог.С4 + ЧРС5х Nпог.С5</w:t>
      </w:r>
    </w:p>
    <w:p w:rsidR="00F36CF5" w:rsidRPr="009738EF" w:rsidRDefault="00F36CF5" w:rsidP="00331F71">
      <w:pPr>
        <w:rPr>
          <w:lang w:eastAsia="ru-RU"/>
        </w:rPr>
      </w:pPr>
      <w:r w:rsidRPr="009738EF">
        <w:rPr>
          <w:lang w:eastAsia="ru-RU"/>
        </w:rPr>
        <w:t>Аналогично производится 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 xml:space="preserve">т </w:t>
      </w:r>
      <w:proofErr w:type="gramStart"/>
      <w:r w:rsidRPr="009738EF">
        <w:rPr>
          <w:lang w:eastAsia="ru-RU"/>
        </w:rPr>
        <w:t>по расч</w:t>
      </w:r>
      <w:proofErr w:type="gramEnd"/>
      <w:r w:rsidR="00D75EBE">
        <w:rPr>
          <w:lang w:eastAsia="ru-RU"/>
        </w:rPr>
        <w:t>е</w:t>
      </w:r>
      <w:proofErr w:type="gramStart"/>
      <w:r w:rsidRPr="009738EF">
        <w:rPr>
          <w:lang w:eastAsia="ru-RU"/>
        </w:rPr>
        <w:t>тным показателям</w:t>
      </w:r>
      <w:proofErr w:type="gramEnd"/>
      <w:r w:rsidRPr="009738EF">
        <w:rPr>
          <w:lang w:eastAsia="ru-RU"/>
        </w:rPr>
        <w:t xml:space="preserve"> погибшим среди персонала в аварийных ситуациях А2 – </w:t>
      </w:r>
      <w:proofErr w:type="spellStart"/>
      <w:r w:rsidRPr="009738EF">
        <w:rPr>
          <w:lang w:eastAsia="ru-RU"/>
        </w:rPr>
        <w:t>А</w:t>
      </w:r>
      <w:proofErr w:type="gramStart"/>
      <w:r w:rsidRPr="009738EF">
        <w:rPr>
          <w:lang w:eastAsia="ru-RU"/>
        </w:rPr>
        <w:t>n</w:t>
      </w:r>
      <w:proofErr w:type="spellEnd"/>
      <w:r w:rsidRPr="009738EF">
        <w:rPr>
          <w:lang w:eastAsia="ru-RU"/>
        </w:rPr>
        <w:t>,  населения</w:t>
      </w:r>
      <w:proofErr w:type="gramEnd"/>
      <w:r w:rsidRPr="009738EF">
        <w:rPr>
          <w:lang w:eastAsia="ru-RU"/>
        </w:rPr>
        <w:t>, а также пострадавшим среди персонала и населения на основании данных, привед</w:t>
      </w:r>
      <w:r w:rsidR="00D75EBE">
        <w:rPr>
          <w:lang w:eastAsia="ru-RU"/>
        </w:rPr>
        <w:t>е</w:t>
      </w:r>
      <w:r w:rsidRPr="009738EF">
        <w:rPr>
          <w:lang w:eastAsia="ru-RU"/>
        </w:rPr>
        <w:t xml:space="preserve">нных в таблице </w:t>
      </w:r>
      <w:r w:rsidR="002873B5" w:rsidRPr="009738EF">
        <w:rPr>
          <w:lang w:eastAsia="ru-RU"/>
        </w:rPr>
        <w:t>4</w:t>
      </w:r>
      <w:r w:rsidRPr="009738EF">
        <w:rPr>
          <w:lang w:eastAsia="ru-RU"/>
        </w:rPr>
        <w:t>.</w:t>
      </w:r>
    </w:p>
    <w:p w:rsidR="00F36CF5" w:rsidRPr="009738EF" w:rsidRDefault="00F36CF5" w:rsidP="00331F71">
      <w:pPr>
        <w:rPr>
          <w:lang w:eastAsia="ru-RU"/>
        </w:rPr>
      </w:pPr>
      <w:r w:rsidRPr="009738EF">
        <w:rPr>
          <w:lang w:eastAsia="ru-RU"/>
        </w:rPr>
        <w:t>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>т провед</w:t>
      </w:r>
      <w:r w:rsidR="00D75EBE">
        <w:rPr>
          <w:lang w:eastAsia="ru-RU"/>
        </w:rPr>
        <w:t>е</w:t>
      </w:r>
      <w:r w:rsidRPr="009738EF">
        <w:rPr>
          <w:lang w:eastAsia="ru-RU"/>
        </w:rPr>
        <w:t>н с использованием укрупн</w:t>
      </w:r>
      <w:r w:rsidR="00D75EBE">
        <w:rPr>
          <w:lang w:eastAsia="ru-RU"/>
        </w:rPr>
        <w:t>е</w:t>
      </w:r>
      <w:r w:rsidRPr="009738EF">
        <w:rPr>
          <w:lang w:eastAsia="ru-RU"/>
        </w:rPr>
        <w:t>нных показателей, без разделения на персонал объектов и население жилой зоны.</w:t>
      </w:r>
    </w:p>
    <w:p w:rsidR="00F36CF5" w:rsidRPr="009738EF" w:rsidRDefault="00F36CF5" w:rsidP="00331F71">
      <w:pPr>
        <w:rPr>
          <w:lang w:eastAsia="ru-RU"/>
        </w:rPr>
      </w:pPr>
      <w:r w:rsidRPr="009738EF">
        <w:rPr>
          <w:lang w:eastAsia="ru-RU"/>
        </w:rPr>
        <w:t>При 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>те коллективного риска учитываются поправочные коэффициенты (К1 – количество объектов, К2 – протяж</w:t>
      </w:r>
      <w:r w:rsidR="00D75EBE">
        <w:rPr>
          <w:lang w:eastAsia="ru-RU"/>
        </w:rPr>
        <w:t>е</w:t>
      </w:r>
      <w:r w:rsidRPr="009738EF">
        <w:rPr>
          <w:lang w:eastAsia="ru-RU"/>
        </w:rPr>
        <w:t>нность технологических сетей, К3 – периодичность доставки опасных грузов, К4 время пребывания опасных грузов на объекте).</w:t>
      </w:r>
    </w:p>
    <w:p w:rsidR="00F36CF5" w:rsidRPr="009738EF" w:rsidRDefault="00F36CF5" w:rsidP="00331F71">
      <w:pPr>
        <w:rPr>
          <w:lang w:eastAsia="ru-RU"/>
        </w:rPr>
      </w:pPr>
      <w:r w:rsidRPr="009738EF">
        <w:rPr>
          <w:lang w:eastAsia="ru-RU"/>
        </w:rPr>
        <w:t>Сводные данные по 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 xml:space="preserve">тным показателям погибших и пострадавших среди населения при возникновении ЧС техногенного характера на территории МО </w:t>
      </w:r>
      <w:r w:rsidR="003806FF" w:rsidRPr="009738EF">
        <w:rPr>
          <w:lang w:eastAsia="ru-RU"/>
        </w:rPr>
        <w:t>«</w:t>
      </w:r>
      <w:r w:rsidR="008622B5" w:rsidRPr="009738EF">
        <w:rPr>
          <w:lang w:eastAsia="ru-RU"/>
        </w:rPr>
        <w:t>Ключев</w:t>
      </w:r>
      <w:r w:rsidRPr="009738EF">
        <w:rPr>
          <w:lang w:eastAsia="ru-RU"/>
        </w:rPr>
        <w:t>ский сельсовет</w:t>
      </w:r>
      <w:r w:rsidR="003806FF" w:rsidRPr="009738EF">
        <w:rPr>
          <w:lang w:eastAsia="ru-RU"/>
        </w:rPr>
        <w:t>»</w:t>
      </w:r>
      <w:r w:rsidRPr="009738EF">
        <w:rPr>
          <w:lang w:eastAsia="ru-RU"/>
        </w:rPr>
        <w:t>.</w:t>
      </w:r>
    </w:p>
    <w:p w:rsidR="00331F71" w:rsidRPr="009738EF" w:rsidRDefault="00331F71" w:rsidP="00EC7D65">
      <w:pPr>
        <w:pStyle w:val="a9"/>
        <w:keepNext/>
        <w:spacing w:line="240" w:lineRule="auto"/>
        <w:ind w:firstLine="0"/>
        <w:rPr>
          <w:color w:val="auto"/>
          <w:sz w:val="20"/>
          <w:szCs w:val="20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4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- Сводные данные по расч</w:t>
      </w:r>
      <w:r w:rsidR="00D75EBE">
        <w:rPr>
          <w:color w:val="auto"/>
          <w:kern w:val="0"/>
          <w:sz w:val="20"/>
          <w:szCs w:val="20"/>
          <w:lang w:eastAsia="ru-RU"/>
        </w:rPr>
        <w:t>е</w:t>
      </w:r>
      <w:r w:rsidRPr="009738EF">
        <w:rPr>
          <w:color w:val="auto"/>
          <w:kern w:val="0"/>
          <w:sz w:val="20"/>
          <w:szCs w:val="20"/>
          <w:lang w:eastAsia="ru-RU"/>
        </w:rPr>
        <w:t>тным показателям погибших и пострадавших среди</w:t>
      </w:r>
      <w:r w:rsidRPr="009738EF">
        <w:rPr>
          <w:color w:val="auto"/>
          <w:sz w:val="20"/>
          <w:szCs w:val="20"/>
        </w:rPr>
        <w:t xml:space="preserve"> населения при возникновении ЧС техногенного характера на территории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1361"/>
        <w:gridCol w:w="1274"/>
        <w:gridCol w:w="1714"/>
        <w:gridCol w:w="1743"/>
        <w:gridCol w:w="1395"/>
      </w:tblGrid>
      <w:tr w:rsidR="00F36CF5" w:rsidRPr="009738EF" w:rsidTr="000011DA">
        <w:tc>
          <w:tcPr>
            <w:tcW w:w="1103" w:type="pct"/>
            <w:vMerge w:val="restar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Аварийные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сценарии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(наиболее опасные)</w:t>
            </w:r>
          </w:p>
        </w:tc>
        <w:tc>
          <w:tcPr>
            <w:tcW w:w="3897" w:type="pct"/>
            <w:gridSpan w:val="5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Параметры</w:t>
            </w:r>
          </w:p>
        </w:tc>
      </w:tr>
      <w:tr w:rsidR="00F36CF5" w:rsidRPr="009738EF" w:rsidTr="000011DA">
        <w:trPr>
          <w:trHeight w:val="562"/>
        </w:trPr>
        <w:tc>
          <w:tcPr>
            <w:tcW w:w="1103" w:type="pct"/>
            <w:vMerge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Вероятность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Количество погибших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Количество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пострадавших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Коллективный риск: гибели/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травмирования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38EF">
              <w:rPr>
                <w:b/>
                <w:sz w:val="20"/>
                <w:szCs w:val="20"/>
              </w:rPr>
              <w:t>Примечания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Авария на Курской АЭС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1*10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-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617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-/0,00688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 действующий энергоблок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 xml:space="preserve">Авария при перевозке АХОВ (по автодорогам, </w:t>
            </w:r>
            <w:proofErr w:type="gramStart"/>
            <w:r w:rsidRPr="009738EF">
              <w:rPr>
                <w:sz w:val="20"/>
                <w:szCs w:val="20"/>
              </w:rPr>
              <w:t>на  проектируемой</w:t>
            </w:r>
            <w:proofErr w:type="gramEnd"/>
            <w:r w:rsidRPr="009738EF">
              <w:rPr>
                <w:sz w:val="20"/>
                <w:szCs w:val="20"/>
              </w:rPr>
              <w:t xml:space="preserve"> территории)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2,4*10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35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65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0,0000000504/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0,0000000936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Доставка до 1 АЦ в неделю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 xml:space="preserve">Авария при перевозке ГСМ (по автодорогам, </w:t>
            </w:r>
            <w:proofErr w:type="gramStart"/>
            <w:r w:rsidRPr="009738EF">
              <w:rPr>
                <w:sz w:val="20"/>
                <w:szCs w:val="20"/>
              </w:rPr>
              <w:t>на  проектируемой</w:t>
            </w:r>
            <w:proofErr w:type="gramEnd"/>
            <w:r w:rsidRPr="009738EF">
              <w:rPr>
                <w:sz w:val="20"/>
                <w:szCs w:val="20"/>
              </w:rPr>
              <w:t xml:space="preserve"> территории)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2,4*10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10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0,00000006/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0,0000003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Доставка до 3 АЦ в сутки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lastRenderedPageBreak/>
              <w:t xml:space="preserve">Авария при перевозке СУГ (по автодорогам, </w:t>
            </w:r>
            <w:proofErr w:type="gramStart"/>
            <w:r w:rsidRPr="009738EF">
              <w:rPr>
                <w:sz w:val="20"/>
                <w:szCs w:val="20"/>
              </w:rPr>
              <w:t>на  проектируемой</w:t>
            </w:r>
            <w:proofErr w:type="gramEnd"/>
            <w:r w:rsidRPr="009738EF">
              <w:rPr>
                <w:sz w:val="20"/>
                <w:szCs w:val="20"/>
              </w:rPr>
              <w:t xml:space="preserve"> территории)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2,4*10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10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0,00000006/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0,0000003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Доставка до 3 АЦ в сутки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9738EF">
                <w:rPr>
                  <w:sz w:val="20"/>
                  <w:szCs w:val="20"/>
                </w:rPr>
                <w:t>0,1 м</w:t>
              </w:r>
            </w:smartTag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5*10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9738EF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738EF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-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-/0,0045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12.83км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Авария на АГРС</w:t>
            </w:r>
          </w:p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bscript"/>
              </w:rPr>
            </w:pPr>
            <w:r w:rsidRPr="009738EF">
              <w:rPr>
                <w:sz w:val="20"/>
                <w:szCs w:val="20"/>
              </w:rPr>
              <w:t>(ГРП, ГРПШ))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1*10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2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0,00005/0,0001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4 шт.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Авария на газовой котельной № 1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1*10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3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0,00001/0,00003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bscript"/>
              </w:rPr>
            </w:pPr>
            <w:r w:rsidRPr="009738EF">
              <w:rPr>
                <w:sz w:val="20"/>
                <w:szCs w:val="20"/>
              </w:rPr>
              <w:t>Пожар в 3-этажном здании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1* 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5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0,0016/0,004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-.</w:t>
            </w:r>
          </w:p>
        </w:tc>
      </w:tr>
      <w:tr w:rsidR="00F36CF5" w:rsidRPr="009738EF" w:rsidTr="000011DA">
        <w:tc>
          <w:tcPr>
            <w:tcW w:w="1103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Пожар в 1-2-этажном здании</w:t>
            </w:r>
          </w:p>
        </w:tc>
        <w:tc>
          <w:tcPr>
            <w:tcW w:w="699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738EF">
              <w:rPr>
                <w:rFonts w:ascii="Times New Roman" w:hAnsi="Times New Roman" w:cs="Times New Roman"/>
                <w:bCs/>
              </w:rPr>
              <w:t>1,5* 10</w:t>
            </w:r>
            <w:r w:rsidRPr="009738EF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62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2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0,057/0,114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173</w:t>
            </w:r>
          </w:p>
        </w:tc>
      </w:tr>
      <w:tr w:rsidR="00F36CF5" w:rsidRPr="009738EF" w:rsidTr="000011DA">
        <w:tc>
          <w:tcPr>
            <w:tcW w:w="3340" w:type="pct"/>
            <w:gridSpan w:val="4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Коллективный риск гибели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0,0596601704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36CF5" w:rsidRPr="009738EF" w:rsidTr="000011DA">
        <w:trPr>
          <w:trHeight w:val="186"/>
        </w:trPr>
        <w:tc>
          <w:tcPr>
            <w:tcW w:w="3340" w:type="pct"/>
            <w:gridSpan w:val="4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738EF">
              <w:rPr>
                <w:sz w:val="20"/>
                <w:szCs w:val="20"/>
              </w:rPr>
              <w:t>Коллективный риск травмирования</w:t>
            </w:r>
          </w:p>
        </w:tc>
        <w:tc>
          <w:tcPr>
            <w:tcW w:w="924" w:type="pct"/>
            <w:vAlign w:val="center"/>
          </w:tcPr>
          <w:p w:rsidR="00F36CF5" w:rsidRPr="009738EF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38EF">
              <w:rPr>
                <w:rFonts w:ascii="Times New Roman" w:hAnsi="Times New Roman" w:cs="Times New Roman"/>
              </w:rPr>
              <w:t>0,1252006936</w:t>
            </w:r>
          </w:p>
        </w:tc>
        <w:tc>
          <w:tcPr>
            <w:tcW w:w="735" w:type="pct"/>
            <w:vAlign w:val="center"/>
          </w:tcPr>
          <w:p w:rsidR="00F36CF5" w:rsidRPr="009738EF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</w:t>
      </w: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9738EF">
        <w:rPr>
          <w:rFonts w:ascii="Times New Roman" w:hAnsi="Times New Roman" w:cs="Times New Roman"/>
          <w:sz w:val="24"/>
          <w:szCs w:val="24"/>
        </w:rPr>
        <w:t>К</w:t>
      </w:r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9738EF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>*3</w:t>
      </w:r>
      <w:r w:rsidRPr="009738EF">
        <w:rPr>
          <w:rFonts w:ascii="Times New Roman" w:hAnsi="Times New Roman" w:cs="Times New Roman"/>
          <w:sz w:val="24"/>
          <w:szCs w:val="24"/>
        </w:rPr>
        <w:t>5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9738EF">
        <w:rPr>
          <w:rFonts w:ascii="Times New Roman" w:hAnsi="Times New Roman" w:cs="Times New Roman"/>
          <w:sz w:val="24"/>
          <w:szCs w:val="24"/>
        </w:rPr>
        <w:t>+ 2,4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9738EF">
        <w:rPr>
          <w:rFonts w:ascii="Times New Roman" w:hAnsi="Times New Roman" w:cs="Times New Roman"/>
          <w:sz w:val="24"/>
          <w:szCs w:val="24"/>
        </w:rPr>
        <w:t>2*3*0,125 + 2,4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9738EF">
        <w:rPr>
          <w:rFonts w:ascii="Times New Roman" w:hAnsi="Times New Roman" w:cs="Times New Roman"/>
          <w:sz w:val="24"/>
          <w:szCs w:val="24"/>
        </w:rPr>
        <w:t>2*3*0,125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9738EF">
        <w:rPr>
          <w:rFonts w:ascii="Times New Roman" w:hAnsi="Times New Roman" w:cs="Times New Roman"/>
          <w:bCs/>
          <w:sz w:val="24"/>
          <w:szCs w:val="24"/>
        </w:rPr>
        <w:t>*</w:t>
      </w:r>
      <w:r w:rsidRPr="009738EF">
        <w:rPr>
          <w:rFonts w:ascii="Times New Roman" w:hAnsi="Times New Roman" w:cs="Times New Roman"/>
          <w:sz w:val="24"/>
          <w:szCs w:val="24"/>
        </w:rPr>
        <w:t>1*5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bCs/>
          <w:sz w:val="24"/>
          <w:szCs w:val="24"/>
        </w:rPr>
        <w:t>*1</w:t>
      </w:r>
      <w:r w:rsidRPr="009738EF">
        <w:rPr>
          <w:rFonts w:ascii="Times New Roman" w:hAnsi="Times New Roman" w:cs="Times New Roman"/>
          <w:sz w:val="24"/>
          <w:szCs w:val="24"/>
        </w:rPr>
        <w:t xml:space="preserve">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bCs/>
          <w:sz w:val="24"/>
          <w:szCs w:val="24"/>
        </w:rPr>
        <w:t>*1</w:t>
      </w:r>
      <w:r w:rsidRPr="009738EF">
        <w:rPr>
          <w:rFonts w:ascii="Times New Roman" w:hAnsi="Times New Roman" w:cs="Times New Roman"/>
          <w:sz w:val="24"/>
          <w:szCs w:val="24"/>
        </w:rPr>
        <w:t xml:space="preserve"> + 1,5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9738EF">
        <w:rPr>
          <w:rFonts w:ascii="Times New Roman" w:hAnsi="Times New Roman" w:cs="Times New Roman"/>
          <w:sz w:val="24"/>
          <w:szCs w:val="24"/>
        </w:rPr>
        <w:t>*15*4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9738EF">
        <w:rPr>
          <w:rFonts w:ascii="Times New Roman" w:hAnsi="Times New Roman" w:cs="Times New Roman"/>
          <w:sz w:val="24"/>
          <w:szCs w:val="24"/>
        </w:rPr>
        <w:t>*2*4 + 1,5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9738EF">
        <w:rPr>
          <w:rFonts w:ascii="Times New Roman" w:hAnsi="Times New Roman" w:cs="Times New Roman"/>
          <w:sz w:val="24"/>
          <w:szCs w:val="24"/>
        </w:rPr>
        <w:t>*1*173  = 0,0000000504 + 0,00000006 + 0,00000006 + 0,00005 + 0,00001+ 0,001+ 0,0016 + 0,057 =  0,0588151704</w:t>
      </w: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травмирования населения</w:t>
      </w: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F36CF5" w:rsidRPr="009738EF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9738EF">
        <w:rPr>
          <w:rFonts w:ascii="Times New Roman" w:hAnsi="Times New Roman" w:cs="Times New Roman"/>
          <w:sz w:val="24"/>
          <w:szCs w:val="24"/>
        </w:rPr>
        <w:t>К</w:t>
      </w:r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9738EF">
        <w:rPr>
          <w:rFonts w:ascii="Times New Roman" w:hAnsi="Times New Roman" w:cs="Times New Roman"/>
          <w:sz w:val="24"/>
          <w:szCs w:val="24"/>
        </w:rPr>
        <w:t xml:space="preserve"> населения =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sz w:val="24"/>
          <w:szCs w:val="24"/>
        </w:rPr>
        <w:t>*617 + 2,4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>*6</w:t>
      </w:r>
      <w:r w:rsidRPr="009738EF">
        <w:rPr>
          <w:rFonts w:ascii="Times New Roman" w:hAnsi="Times New Roman" w:cs="Times New Roman"/>
          <w:sz w:val="24"/>
          <w:szCs w:val="24"/>
        </w:rPr>
        <w:t>5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9738EF">
        <w:rPr>
          <w:rFonts w:ascii="Times New Roman" w:hAnsi="Times New Roman" w:cs="Times New Roman"/>
          <w:sz w:val="24"/>
          <w:szCs w:val="24"/>
        </w:rPr>
        <w:t>+ 2,4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sz w:val="24"/>
          <w:szCs w:val="24"/>
        </w:rPr>
        <w:t xml:space="preserve">*3*0,125 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+ </w:t>
      </w:r>
      <w:r w:rsidRPr="009738EF">
        <w:rPr>
          <w:rFonts w:ascii="Times New Roman" w:hAnsi="Times New Roman" w:cs="Times New Roman"/>
          <w:sz w:val="24"/>
          <w:szCs w:val="24"/>
        </w:rPr>
        <w:t>2,4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 *10</w:t>
      </w:r>
      <w:r w:rsidRPr="009738EF">
        <w:rPr>
          <w:rFonts w:ascii="Times New Roman" w:hAnsi="Times New Roman" w:cs="Times New Roman"/>
          <w:sz w:val="24"/>
          <w:szCs w:val="24"/>
        </w:rPr>
        <w:t>*3*0,125 + 5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9738EF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9738EF">
        <w:rPr>
          <w:rFonts w:ascii="Times New Roman" w:hAnsi="Times New Roman" w:cs="Times New Roman"/>
          <w:sz w:val="24"/>
          <w:szCs w:val="24"/>
        </w:rPr>
        <w:t>1*12.83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bCs/>
          <w:sz w:val="24"/>
          <w:szCs w:val="24"/>
        </w:rPr>
        <w:t>*2</w:t>
      </w:r>
      <w:r w:rsidRPr="009738EF">
        <w:rPr>
          <w:rFonts w:ascii="Times New Roman" w:hAnsi="Times New Roman" w:cs="Times New Roman"/>
          <w:sz w:val="24"/>
          <w:szCs w:val="24"/>
        </w:rPr>
        <w:t>*5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bCs/>
          <w:sz w:val="24"/>
          <w:szCs w:val="24"/>
        </w:rPr>
        <w:t>*3</w:t>
      </w:r>
      <w:r w:rsidRPr="009738EF">
        <w:rPr>
          <w:rFonts w:ascii="Times New Roman" w:hAnsi="Times New Roman" w:cs="Times New Roman"/>
          <w:sz w:val="24"/>
          <w:szCs w:val="24"/>
        </w:rPr>
        <w:t xml:space="preserve"> + 1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9738EF">
        <w:rPr>
          <w:rFonts w:ascii="Times New Roman" w:hAnsi="Times New Roman" w:cs="Times New Roman"/>
          <w:bCs/>
          <w:sz w:val="24"/>
          <w:szCs w:val="24"/>
        </w:rPr>
        <w:t>*2</w:t>
      </w:r>
      <w:r w:rsidRPr="009738EF">
        <w:rPr>
          <w:rFonts w:ascii="Times New Roman" w:hAnsi="Times New Roman" w:cs="Times New Roman"/>
          <w:sz w:val="24"/>
          <w:szCs w:val="24"/>
        </w:rPr>
        <w:t xml:space="preserve"> +  1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9738EF">
        <w:rPr>
          <w:rFonts w:ascii="Times New Roman" w:hAnsi="Times New Roman" w:cs="Times New Roman"/>
          <w:sz w:val="24"/>
          <w:szCs w:val="24"/>
        </w:rPr>
        <w:t>*5*4 + 1,5</w:t>
      </w:r>
      <w:r w:rsidRPr="009738EF">
        <w:rPr>
          <w:rFonts w:ascii="Times New Roman" w:hAnsi="Times New Roman" w:cs="Times New Roman"/>
          <w:bCs/>
          <w:sz w:val="24"/>
          <w:szCs w:val="24"/>
        </w:rPr>
        <w:t>*10</w:t>
      </w:r>
      <w:r w:rsidRPr="009738EF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9738EF">
        <w:rPr>
          <w:rFonts w:ascii="Times New Roman" w:hAnsi="Times New Roman" w:cs="Times New Roman"/>
          <w:sz w:val="24"/>
          <w:szCs w:val="24"/>
        </w:rPr>
        <w:t>*2*173  = 0,00617 + 0,0000000936 + 0,0000003 + 0,0000003 + 0,0045 + 0,0001 + 0,00003 +0,004 + 0,114 =  0,1252006936</w:t>
      </w:r>
    </w:p>
    <w:p w:rsidR="00331F71" w:rsidRPr="009738EF" w:rsidRDefault="00331F71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гибели населения</w:t>
      </w: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331F71" w:rsidRPr="009738EF" w:rsidRDefault="00F36CF5" w:rsidP="00F36CF5">
      <w:pPr>
        <w:pStyle w:val="ae"/>
        <w:spacing w:line="276" w:lineRule="auto"/>
        <w:ind w:firstLine="567"/>
        <w:rPr>
          <w:sz w:val="24"/>
        </w:rPr>
      </w:pPr>
      <w:r w:rsidRPr="009738EF">
        <w:rPr>
          <w:sz w:val="24"/>
          <w:lang w:val="en-US"/>
        </w:rPr>
        <w:t>I</w:t>
      </w:r>
      <w:r w:rsidRPr="009738EF">
        <w:rPr>
          <w:sz w:val="24"/>
          <w:vertAlign w:val="subscript"/>
        </w:rPr>
        <w:t>р(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 = </w:t>
      </w:r>
      <w:proofErr w:type="spellStart"/>
      <w:r w:rsidRPr="009738EF">
        <w:rPr>
          <w:sz w:val="24"/>
        </w:rPr>
        <w:t>К</w:t>
      </w:r>
      <w:r w:rsidRPr="009738EF">
        <w:rPr>
          <w:sz w:val="24"/>
          <w:vertAlign w:val="subscript"/>
        </w:rPr>
        <w:t>р</w:t>
      </w:r>
      <w:proofErr w:type="spellEnd"/>
      <w:r w:rsidRPr="009738EF">
        <w:rPr>
          <w:sz w:val="24"/>
          <w:vertAlign w:val="subscript"/>
        </w:rPr>
        <w:t>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населения/</w:t>
      </w:r>
      <w:r w:rsidRPr="009738EF">
        <w:rPr>
          <w:sz w:val="24"/>
          <w:lang w:val="en-US"/>
        </w:rPr>
        <w:t>Q</w:t>
      </w:r>
      <w:r w:rsidRPr="009738EF">
        <w:rPr>
          <w:sz w:val="24"/>
        </w:rPr>
        <w:t xml:space="preserve">, </w:t>
      </w:r>
    </w:p>
    <w:p w:rsidR="00F36CF5" w:rsidRPr="009738EF" w:rsidRDefault="00F36CF5" w:rsidP="00331F71">
      <w:pPr>
        <w:pStyle w:val="ae"/>
        <w:spacing w:line="276" w:lineRule="auto"/>
        <w:ind w:left="540" w:firstLine="567"/>
        <w:rPr>
          <w:sz w:val="20"/>
          <w:szCs w:val="20"/>
        </w:rPr>
      </w:pPr>
      <w:r w:rsidRPr="009738EF">
        <w:rPr>
          <w:sz w:val="20"/>
          <w:szCs w:val="20"/>
        </w:rPr>
        <w:t>где</w:t>
      </w:r>
    </w:p>
    <w:p w:rsidR="00F36CF5" w:rsidRPr="009738EF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</w:rPr>
      </w:pPr>
      <w:r w:rsidRPr="009738EF">
        <w:rPr>
          <w:rFonts w:ascii="Times New Roman" w:hAnsi="Times New Roman" w:cs="Times New Roman"/>
          <w:lang w:val="en-US"/>
        </w:rPr>
        <w:t>I</w:t>
      </w:r>
      <w:r w:rsidRPr="009738EF">
        <w:rPr>
          <w:rFonts w:ascii="Times New Roman" w:hAnsi="Times New Roman" w:cs="Times New Roman"/>
          <w:vertAlign w:val="subscript"/>
        </w:rPr>
        <w:t>р(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– индивидуальный риск гибели населения; </w:t>
      </w:r>
    </w:p>
    <w:p w:rsidR="00F36CF5" w:rsidRPr="009738EF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  <w:bCs/>
        </w:rPr>
      </w:pP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пог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</w:t>
      </w:r>
      <w:r w:rsidRPr="009738EF">
        <w:rPr>
          <w:rFonts w:ascii="Times New Roman" w:hAnsi="Times New Roman" w:cs="Times New Roman"/>
          <w:bCs/>
        </w:rPr>
        <w:t>– коллективный риск гибели населения;</w:t>
      </w:r>
    </w:p>
    <w:p w:rsidR="00F36CF5" w:rsidRPr="009738EF" w:rsidRDefault="00F36CF5" w:rsidP="00331F71">
      <w:pPr>
        <w:pStyle w:val="ae"/>
        <w:spacing w:line="276" w:lineRule="auto"/>
        <w:ind w:left="540" w:firstLine="567"/>
        <w:rPr>
          <w:b/>
          <w:sz w:val="20"/>
          <w:szCs w:val="20"/>
        </w:rPr>
      </w:pPr>
      <w:r w:rsidRPr="009738EF">
        <w:rPr>
          <w:sz w:val="20"/>
          <w:szCs w:val="20"/>
          <w:lang w:val="en-US"/>
        </w:rPr>
        <w:t>Q</w:t>
      </w:r>
      <w:r w:rsidRPr="009738EF">
        <w:rPr>
          <w:sz w:val="20"/>
          <w:szCs w:val="20"/>
        </w:rPr>
        <w:t xml:space="preserve">        </w:t>
      </w:r>
      <w:r w:rsidRPr="009738EF">
        <w:rPr>
          <w:bCs/>
          <w:sz w:val="20"/>
          <w:szCs w:val="20"/>
        </w:rPr>
        <w:t>–</w:t>
      </w:r>
      <w:r w:rsidRPr="009738EF">
        <w:rPr>
          <w:sz w:val="20"/>
          <w:szCs w:val="20"/>
        </w:rPr>
        <w:t xml:space="preserve"> количество населения. </w:t>
      </w:r>
    </w:p>
    <w:p w:rsidR="00F36CF5" w:rsidRPr="009738EF" w:rsidRDefault="00F36CF5" w:rsidP="00F36CF5">
      <w:pPr>
        <w:pStyle w:val="ae"/>
        <w:spacing w:line="276" w:lineRule="auto"/>
        <w:ind w:firstLine="567"/>
        <w:rPr>
          <w:sz w:val="24"/>
        </w:rPr>
      </w:pPr>
      <w:r w:rsidRPr="009738EF">
        <w:rPr>
          <w:sz w:val="24"/>
          <w:lang w:val="en-US"/>
        </w:rPr>
        <w:t>I</w:t>
      </w:r>
      <w:r w:rsidRPr="009738EF">
        <w:rPr>
          <w:sz w:val="24"/>
          <w:vertAlign w:val="subscript"/>
        </w:rPr>
        <w:t>р(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 = 0,0588151704/356 = 0,000165 (1.65*10</w:t>
      </w:r>
      <w:r w:rsidRPr="009738EF">
        <w:rPr>
          <w:sz w:val="24"/>
          <w:vertAlign w:val="superscript"/>
        </w:rPr>
        <w:t>-4</w:t>
      </w:r>
      <w:r w:rsidRPr="009738EF">
        <w:rPr>
          <w:sz w:val="24"/>
        </w:rPr>
        <w:t xml:space="preserve">) </w:t>
      </w:r>
    </w:p>
    <w:p w:rsidR="00F36CF5" w:rsidRPr="009738EF" w:rsidRDefault="00F36CF5" w:rsidP="00F36CF5">
      <w:pPr>
        <w:pStyle w:val="ae"/>
        <w:spacing w:line="276" w:lineRule="auto"/>
        <w:ind w:firstLine="567"/>
        <w:rPr>
          <w:b/>
        </w:rPr>
      </w:pPr>
      <w:r w:rsidRPr="009738EF">
        <w:rPr>
          <w:sz w:val="24"/>
        </w:rPr>
        <w:t>Данная величина соответствует уровню условно приемлемого риска.</w:t>
      </w:r>
    </w:p>
    <w:p w:rsidR="00F36CF5" w:rsidRPr="009738EF" w:rsidRDefault="00F36CF5" w:rsidP="00F36CF5">
      <w:pPr>
        <w:pStyle w:val="ae"/>
        <w:spacing w:line="276" w:lineRule="auto"/>
        <w:ind w:firstLine="567"/>
        <w:rPr>
          <w:b/>
        </w:rPr>
      </w:pP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травмирования населения</w:t>
      </w:r>
    </w:p>
    <w:p w:rsidR="00F36CF5" w:rsidRPr="009738EF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8EF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331F71" w:rsidRPr="009738EF" w:rsidRDefault="00F36CF5" w:rsidP="00F36CF5">
      <w:pPr>
        <w:pStyle w:val="ae"/>
        <w:spacing w:line="276" w:lineRule="auto"/>
        <w:ind w:firstLine="567"/>
        <w:rPr>
          <w:sz w:val="24"/>
        </w:rPr>
      </w:pPr>
      <w:r w:rsidRPr="009738EF">
        <w:rPr>
          <w:sz w:val="24"/>
          <w:lang w:val="en-US"/>
        </w:rPr>
        <w:t>I</w:t>
      </w:r>
      <w:r w:rsidRPr="009738EF">
        <w:rPr>
          <w:sz w:val="24"/>
          <w:vertAlign w:val="subscript"/>
        </w:rPr>
        <w:t>р(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 = </w:t>
      </w:r>
      <w:proofErr w:type="spellStart"/>
      <w:r w:rsidRPr="009738EF">
        <w:rPr>
          <w:sz w:val="24"/>
        </w:rPr>
        <w:t>К</w:t>
      </w:r>
      <w:r w:rsidRPr="009738EF">
        <w:rPr>
          <w:sz w:val="24"/>
          <w:vertAlign w:val="subscript"/>
        </w:rPr>
        <w:t>р</w:t>
      </w:r>
      <w:proofErr w:type="spellEnd"/>
      <w:r w:rsidRPr="009738EF">
        <w:rPr>
          <w:sz w:val="24"/>
          <w:vertAlign w:val="subscript"/>
        </w:rPr>
        <w:t>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населения/</w:t>
      </w:r>
      <w:r w:rsidRPr="009738EF">
        <w:rPr>
          <w:sz w:val="24"/>
          <w:lang w:val="en-US"/>
        </w:rPr>
        <w:t>Q</w:t>
      </w:r>
      <w:r w:rsidRPr="009738EF">
        <w:rPr>
          <w:sz w:val="24"/>
        </w:rPr>
        <w:t xml:space="preserve">, </w:t>
      </w:r>
    </w:p>
    <w:p w:rsidR="00F36CF5" w:rsidRPr="009738EF" w:rsidRDefault="00F36CF5" w:rsidP="00331F71">
      <w:pPr>
        <w:pStyle w:val="ae"/>
        <w:spacing w:line="276" w:lineRule="auto"/>
        <w:ind w:left="540" w:firstLine="567"/>
        <w:rPr>
          <w:sz w:val="20"/>
          <w:szCs w:val="20"/>
        </w:rPr>
      </w:pPr>
      <w:r w:rsidRPr="009738EF">
        <w:rPr>
          <w:sz w:val="20"/>
          <w:szCs w:val="20"/>
        </w:rPr>
        <w:t>где</w:t>
      </w:r>
      <w:r w:rsidR="00331F71" w:rsidRPr="009738EF">
        <w:rPr>
          <w:sz w:val="20"/>
          <w:szCs w:val="20"/>
        </w:rPr>
        <w:t xml:space="preserve"> </w:t>
      </w:r>
    </w:p>
    <w:p w:rsidR="00F36CF5" w:rsidRPr="009738EF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</w:rPr>
      </w:pPr>
      <w:r w:rsidRPr="009738EF">
        <w:rPr>
          <w:rFonts w:ascii="Times New Roman" w:hAnsi="Times New Roman" w:cs="Times New Roman"/>
          <w:lang w:val="en-US"/>
        </w:rPr>
        <w:lastRenderedPageBreak/>
        <w:t>I</w:t>
      </w:r>
      <w:r w:rsidRPr="009738EF">
        <w:rPr>
          <w:rFonts w:ascii="Times New Roman" w:hAnsi="Times New Roman" w:cs="Times New Roman"/>
          <w:vertAlign w:val="subscript"/>
        </w:rPr>
        <w:t>р(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– индивидуальный риск травмирования населения; </w:t>
      </w:r>
    </w:p>
    <w:p w:rsidR="00F36CF5" w:rsidRPr="009738EF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  <w:bCs/>
        </w:rPr>
      </w:pPr>
      <w:proofErr w:type="spellStart"/>
      <w:r w:rsidRPr="009738EF">
        <w:rPr>
          <w:rFonts w:ascii="Times New Roman" w:hAnsi="Times New Roman" w:cs="Times New Roman"/>
        </w:rPr>
        <w:t>К</w:t>
      </w:r>
      <w:r w:rsidRPr="009738EF">
        <w:rPr>
          <w:rFonts w:ascii="Times New Roman" w:hAnsi="Times New Roman" w:cs="Times New Roman"/>
          <w:vertAlign w:val="subscript"/>
        </w:rPr>
        <w:t>р</w:t>
      </w:r>
      <w:proofErr w:type="spellEnd"/>
      <w:r w:rsidRPr="009738EF">
        <w:rPr>
          <w:rFonts w:ascii="Times New Roman" w:hAnsi="Times New Roman" w:cs="Times New Roman"/>
          <w:vertAlign w:val="subscript"/>
        </w:rPr>
        <w:t>(</w:t>
      </w:r>
      <w:proofErr w:type="spellStart"/>
      <w:r w:rsidRPr="009738EF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9738EF">
        <w:rPr>
          <w:rFonts w:ascii="Times New Roman" w:hAnsi="Times New Roman" w:cs="Times New Roman"/>
          <w:vertAlign w:val="subscript"/>
        </w:rPr>
        <w:t>)</w:t>
      </w:r>
      <w:r w:rsidRPr="009738EF">
        <w:rPr>
          <w:rFonts w:ascii="Times New Roman" w:hAnsi="Times New Roman" w:cs="Times New Roman"/>
        </w:rPr>
        <w:t xml:space="preserve"> </w:t>
      </w:r>
      <w:r w:rsidRPr="009738EF">
        <w:rPr>
          <w:rFonts w:ascii="Times New Roman" w:hAnsi="Times New Roman" w:cs="Times New Roman"/>
          <w:bCs/>
        </w:rPr>
        <w:t xml:space="preserve">– коллективный риск </w:t>
      </w:r>
      <w:r w:rsidRPr="009738EF">
        <w:rPr>
          <w:rFonts w:ascii="Times New Roman" w:hAnsi="Times New Roman" w:cs="Times New Roman"/>
        </w:rPr>
        <w:t>травмирования</w:t>
      </w:r>
      <w:r w:rsidRPr="009738EF">
        <w:rPr>
          <w:rFonts w:ascii="Times New Roman" w:hAnsi="Times New Roman" w:cs="Times New Roman"/>
          <w:bCs/>
        </w:rPr>
        <w:t xml:space="preserve"> населения;</w:t>
      </w:r>
    </w:p>
    <w:p w:rsidR="00F36CF5" w:rsidRPr="009738EF" w:rsidRDefault="00F36CF5" w:rsidP="00331F71">
      <w:pPr>
        <w:pStyle w:val="ae"/>
        <w:spacing w:line="276" w:lineRule="auto"/>
        <w:ind w:left="540" w:firstLine="567"/>
        <w:rPr>
          <w:b/>
          <w:sz w:val="20"/>
          <w:szCs w:val="20"/>
        </w:rPr>
      </w:pPr>
      <w:r w:rsidRPr="009738EF">
        <w:rPr>
          <w:sz w:val="20"/>
          <w:szCs w:val="20"/>
          <w:lang w:val="en-US"/>
        </w:rPr>
        <w:t>Q</w:t>
      </w:r>
      <w:r w:rsidRPr="009738EF">
        <w:rPr>
          <w:sz w:val="20"/>
          <w:szCs w:val="20"/>
        </w:rPr>
        <w:t xml:space="preserve">        </w:t>
      </w:r>
      <w:r w:rsidRPr="009738EF">
        <w:rPr>
          <w:bCs/>
          <w:sz w:val="20"/>
          <w:szCs w:val="20"/>
        </w:rPr>
        <w:t>–</w:t>
      </w:r>
      <w:r w:rsidRPr="009738EF">
        <w:rPr>
          <w:sz w:val="20"/>
          <w:szCs w:val="20"/>
        </w:rPr>
        <w:t xml:space="preserve"> количество населения. </w:t>
      </w:r>
    </w:p>
    <w:p w:rsidR="00F36CF5" w:rsidRPr="009738EF" w:rsidRDefault="00F36CF5" w:rsidP="00F36CF5">
      <w:pPr>
        <w:pStyle w:val="ae"/>
        <w:spacing w:line="276" w:lineRule="auto"/>
        <w:ind w:firstLine="567"/>
        <w:rPr>
          <w:sz w:val="24"/>
        </w:rPr>
      </w:pPr>
      <w:r w:rsidRPr="009738EF">
        <w:rPr>
          <w:sz w:val="24"/>
          <w:lang w:val="en-US"/>
        </w:rPr>
        <w:t>I</w:t>
      </w:r>
      <w:r w:rsidRPr="009738EF">
        <w:rPr>
          <w:sz w:val="24"/>
          <w:vertAlign w:val="subscript"/>
        </w:rPr>
        <w:t>р(</w:t>
      </w:r>
      <w:proofErr w:type="spellStart"/>
      <w:r w:rsidRPr="009738EF">
        <w:rPr>
          <w:sz w:val="24"/>
          <w:vertAlign w:val="subscript"/>
        </w:rPr>
        <w:t>пог</w:t>
      </w:r>
      <w:proofErr w:type="spellEnd"/>
      <w:r w:rsidRPr="009738EF">
        <w:rPr>
          <w:sz w:val="24"/>
          <w:vertAlign w:val="subscript"/>
        </w:rPr>
        <w:t>)</w:t>
      </w:r>
      <w:r w:rsidRPr="009738EF">
        <w:rPr>
          <w:sz w:val="24"/>
        </w:rPr>
        <w:t xml:space="preserve"> населения = 0,1252006936/4209 = 0,000297 (3.52*10</w:t>
      </w:r>
      <w:r w:rsidRPr="009738EF">
        <w:rPr>
          <w:sz w:val="24"/>
          <w:vertAlign w:val="superscript"/>
        </w:rPr>
        <w:t>-4</w:t>
      </w:r>
      <w:r w:rsidRPr="009738EF">
        <w:rPr>
          <w:sz w:val="24"/>
        </w:rPr>
        <w:t>)</w:t>
      </w:r>
    </w:p>
    <w:p w:rsidR="00F36CF5" w:rsidRPr="009738EF" w:rsidRDefault="00F36CF5" w:rsidP="00F36CF5">
      <w:pPr>
        <w:pStyle w:val="ae"/>
        <w:spacing w:line="276" w:lineRule="auto"/>
        <w:ind w:firstLine="567"/>
        <w:rPr>
          <w:b/>
        </w:rPr>
      </w:pPr>
      <w:r w:rsidRPr="009738EF">
        <w:rPr>
          <w:sz w:val="24"/>
        </w:rPr>
        <w:t xml:space="preserve">Данная величина также соответствует уровню условно приемлемого риска </w:t>
      </w:r>
    </w:p>
    <w:p w:rsidR="00F36CF5" w:rsidRPr="009738EF" w:rsidRDefault="00F36CF5" w:rsidP="00F36CF5">
      <w:pPr>
        <w:keepNext/>
      </w:pPr>
      <w:r w:rsidRPr="009738EF">
        <w:rPr>
          <w:b/>
          <w:bCs/>
        </w:rPr>
        <w:t xml:space="preserve">Выводы: </w:t>
      </w:r>
      <w:r w:rsidRPr="009738EF">
        <w:rPr>
          <w:bCs/>
        </w:rPr>
        <w:t>Выполненные расч</w:t>
      </w:r>
      <w:r w:rsidR="00D75EBE">
        <w:rPr>
          <w:bCs/>
        </w:rPr>
        <w:t>е</w:t>
      </w:r>
      <w:r w:rsidRPr="009738EF">
        <w:rPr>
          <w:bCs/>
        </w:rPr>
        <w:t>ты и провед</w:t>
      </w:r>
      <w:r w:rsidR="00D75EBE">
        <w:rPr>
          <w:bCs/>
        </w:rPr>
        <w:t>е</w:t>
      </w:r>
      <w:r w:rsidRPr="009738EF">
        <w:rPr>
          <w:bCs/>
        </w:rPr>
        <w:t>нный анализ показателей коллективного и индивидуального риска на проектируемой территории свидетельствуют о том, территории насел</w:t>
      </w:r>
      <w:r w:rsidR="00D75EBE">
        <w:rPr>
          <w:bCs/>
        </w:rPr>
        <w:t>е</w:t>
      </w:r>
      <w:r w:rsidRPr="009738EF">
        <w:rPr>
          <w:bCs/>
        </w:rPr>
        <w:t xml:space="preserve">нных пунктов МО </w:t>
      </w:r>
      <w:r w:rsidR="003806FF" w:rsidRPr="009738EF">
        <w:rPr>
          <w:bCs/>
        </w:rPr>
        <w:t>«</w:t>
      </w:r>
      <w:r w:rsidR="008622B5" w:rsidRPr="009738EF">
        <w:rPr>
          <w:bCs/>
        </w:rPr>
        <w:t>Ключев</w:t>
      </w:r>
      <w:r w:rsidRPr="009738EF">
        <w:rPr>
          <w:bCs/>
        </w:rPr>
        <w:t>ский сельсовет</w:t>
      </w:r>
      <w:r w:rsidR="003806FF" w:rsidRPr="009738EF">
        <w:rPr>
          <w:bCs/>
        </w:rPr>
        <w:t>»</w:t>
      </w:r>
      <w:r w:rsidRPr="009738EF">
        <w:rPr>
          <w:bCs/>
        </w:rPr>
        <w:t xml:space="preserve">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:rsidR="00F36CF5" w:rsidRPr="009738EF" w:rsidRDefault="00F36CF5" w:rsidP="00F36CF5">
      <w:pPr>
        <w:keepNext/>
      </w:pPr>
      <w:r w:rsidRPr="009738EF"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:rsidR="00F36CF5" w:rsidRPr="009738EF" w:rsidRDefault="00F36CF5" w:rsidP="00F36CF5">
      <w:pPr>
        <w:keepNext/>
        <w:ind w:firstLine="700"/>
      </w:pPr>
      <w:r w:rsidRPr="009738EF"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потенциально опасных объектах,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:rsidR="00F36CF5" w:rsidRPr="009738EF" w:rsidRDefault="00F36CF5" w:rsidP="00F36CF5">
      <w:pPr>
        <w:keepNext/>
        <w:ind w:firstLine="700"/>
      </w:pPr>
      <w:r w:rsidRPr="009738EF">
        <w:t>Наибольшая тяжесть последствий (материальный и социальный ущерб) на территории сельсовета будет нанес</w:t>
      </w:r>
      <w:r w:rsidR="00D75EBE">
        <w:t>е</w:t>
      </w:r>
      <w:r w:rsidRPr="009738EF">
        <w:t>н в случае радиационной аварии на Курской АЭС, при авариях с разливом АХОВ, аварийной ситуацией на магистральном нефтепроводе.</w:t>
      </w:r>
    </w:p>
    <w:p w:rsidR="00F36CF5" w:rsidRPr="009738EF" w:rsidRDefault="00F36CF5" w:rsidP="00F36CF5">
      <w:pPr>
        <w:keepNext/>
        <w:ind w:firstLine="700"/>
      </w:pPr>
      <w:r w:rsidRPr="009738EF">
        <w:t xml:space="preserve">Наибольшее количество пострадавших (по критерию нарушения условий жизнедеятельности) прогнозируется при авариях на объектах жизнеобеспечения.  </w:t>
      </w:r>
    </w:p>
    <w:p w:rsidR="00F36CF5" w:rsidRPr="009738EF" w:rsidRDefault="00F36CF5" w:rsidP="00F36CF5">
      <w:pPr>
        <w:keepNext/>
        <w:ind w:firstLine="700"/>
        <w:rPr>
          <w:bCs/>
        </w:rPr>
      </w:pPr>
      <w:r w:rsidRPr="009738EF">
        <w:t xml:space="preserve">Границы территории сельсовета, входящей в зону условно приемлемого риска </w:t>
      </w:r>
      <w:r w:rsidRPr="009738EF">
        <w:rPr>
          <w:bCs/>
        </w:rPr>
        <w:t>по вероятным потерям в случае возникновения источников ЧС техногенного характера, нанесены на</w:t>
      </w:r>
      <w:r w:rsidRPr="009738EF">
        <w:rPr>
          <w:b/>
          <w:bCs/>
          <w:i/>
        </w:rPr>
        <w:t xml:space="preserve"> </w:t>
      </w:r>
      <w:r w:rsidRPr="009738EF">
        <w:t>Карту территорий, подверженных риску возникновения чрезвычайных ситуаций природного и техногенного характера</w:t>
      </w:r>
      <w:r w:rsidRPr="009738EF">
        <w:rPr>
          <w:bCs/>
        </w:rPr>
        <w:t>.</w:t>
      </w:r>
    </w:p>
    <w:p w:rsidR="00F36CF5" w:rsidRPr="009738EF" w:rsidRDefault="00F36CF5" w:rsidP="00F36CF5">
      <w:pPr>
        <w:keepNext/>
        <w:ind w:firstLine="700"/>
      </w:pPr>
    </w:p>
    <w:p w:rsidR="00F36CF5" w:rsidRPr="009738EF" w:rsidRDefault="00F36CF5" w:rsidP="00F36CF5">
      <w:pPr>
        <w:rPr>
          <w:lang w:eastAsia="ru-RU"/>
        </w:rPr>
      </w:pPr>
    </w:p>
    <w:p w:rsidR="00B6498C" w:rsidRPr="009738EF" w:rsidRDefault="00B6498C" w:rsidP="006D4332">
      <w:pPr>
        <w:pStyle w:val="1"/>
        <w:keepLines/>
        <w:pageBreakBefore/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23" w:name="_Toc268263712"/>
      <w:bookmarkStart w:id="24" w:name="_Toc372216811"/>
      <w:r w:rsidRPr="009738EF">
        <w:rPr>
          <w:rFonts w:ascii="Times New Roman" w:hAnsi="Times New Roman" w:cs="Times New Roman"/>
          <w:sz w:val="30"/>
          <w:szCs w:val="30"/>
        </w:rPr>
        <w:lastRenderedPageBreak/>
        <w:t>ХАРАКТЕРИСТИКИ ФАКТОРОВ РИСКА ВОЗНИКНОВЕНИЯ ЧРЕЗВЫЧАЙНЫХ СИТУАЦИЙ ПРИРОДНОГО И ТЕХНОГЕННОГО ХАРАКТЕРА</w:t>
      </w:r>
      <w:bookmarkEnd w:id="23"/>
      <w:bookmarkEnd w:id="24"/>
    </w:p>
    <w:p w:rsidR="00B6498C" w:rsidRPr="009738EF" w:rsidRDefault="00B6498C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5" w:name="_Toc372216812"/>
      <w:r w:rsidRPr="009738EF">
        <w:rPr>
          <w:rFonts w:ascii="Times New Roman" w:hAnsi="Times New Roman" w:cs="Times New Roman"/>
          <w:i w:val="0"/>
          <w:sz w:val="30"/>
          <w:szCs w:val="30"/>
        </w:rPr>
        <w:t xml:space="preserve">Характеристика факторов риска ЧС техногенного характера и воздействия их последствий на территорию МО </w:t>
      </w:r>
      <w:r w:rsidR="003806FF" w:rsidRPr="009738EF">
        <w:rPr>
          <w:rFonts w:ascii="Times New Roman" w:hAnsi="Times New Roman" w:cs="Times New Roman"/>
          <w:i w:val="0"/>
          <w:sz w:val="30"/>
          <w:szCs w:val="30"/>
        </w:rPr>
        <w:t>«</w:t>
      </w:r>
      <w:r w:rsidR="00370713" w:rsidRPr="009738EF">
        <w:rPr>
          <w:rFonts w:ascii="Times New Roman" w:hAnsi="Times New Roman" w:cs="Times New Roman"/>
          <w:i w:val="0"/>
          <w:sz w:val="30"/>
          <w:szCs w:val="30"/>
        </w:rPr>
        <w:t>Ключев</w:t>
      </w:r>
      <w:r w:rsidRPr="009738EF">
        <w:rPr>
          <w:rFonts w:ascii="Times New Roman" w:hAnsi="Times New Roman" w:cs="Times New Roman"/>
          <w:i w:val="0"/>
          <w:sz w:val="30"/>
          <w:szCs w:val="30"/>
        </w:rPr>
        <w:t>ский сельсовет</w:t>
      </w:r>
      <w:r w:rsidR="003806FF" w:rsidRPr="009738EF">
        <w:rPr>
          <w:rFonts w:ascii="Times New Roman" w:hAnsi="Times New Roman" w:cs="Times New Roman"/>
          <w:i w:val="0"/>
          <w:sz w:val="30"/>
          <w:szCs w:val="30"/>
        </w:rPr>
        <w:t>»</w:t>
      </w:r>
      <w:bookmarkEnd w:id="25"/>
    </w:p>
    <w:p w:rsidR="00EC7D65" w:rsidRPr="009738EF" w:rsidRDefault="00EC7D65" w:rsidP="00EC7D65">
      <w:pPr>
        <w:keepNext/>
        <w:tabs>
          <w:tab w:val="left" w:pos="0"/>
        </w:tabs>
        <w:jc w:val="center"/>
        <w:rPr>
          <w:b/>
          <w:lang w:eastAsia="ru-RU"/>
        </w:rPr>
      </w:pPr>
      <w:r w:rsidRPr="009738EF">
        <w:rPr>
          <w:b/>
          <w:lang w:eastAsia="ru-RU"/>
        </w:rPr>
        <w:t xml:space="preserve">При авариях на потенциально опасных </w:t>
      </w:r>
      <w:proofErr w:type="gramStart"/>
      <w:r w:rsidRPr="009738EF">
        <w:rPr>
          <w:b/>
          <w:lang w:eastAsia="ru-RU"/>
        </w:rPr>
        <w:t>объектах,  в</w:t>
      </w:r>
      <w:proofErr w:type="gramEnd"/>
      <w:r w:rsidRPr="009738EF">
        <w:rPr>
          <w:b/>
          <w:lang w:eastAsia="ru-RU"/>
        </w:rPr>
        <w:t xml:space="preserve"> том числе авариях на транспорте</w:t>
      </w:r>
    </w:p>
    <w:p w:rsidR="00EC7D65" w:rsidRPr="009738EF" w:rsidRDefault="00EC7D65" w:rsidP="00EC7D65">
      <w:pPr>
        <w:pStyle w:val="34"/>
        <w:keepNext/>
        <w:spacing w:after="0"/>
        <w:ind w:left="0" w:firstLine="700"/>
        <w:rPr>
          <w:sz w:val="24"/>
          <w:szCs w:val="24"/>
        </w:rPr>
      </w:pPr>
      <w:r w:rsidRPr="009738EF">
        <w:rPr>
          <w:sz w:val="24"/>
          <w:szCs w:val="24"/>
        </w:rPr>
        <w:t xml:space="preserve">К возникновению наиболее масштабных ЧС на территории сельсовета могут привести авария на Курской АЭС, аварии (технические инциденты) на линиях электро-, газоснабжения, водопроводных сетях, аварии на взрывопожароопасных объектах, аварийные ситуации на железнодорожной и </w:t>
      </w:r>
      <w:proofErr w:type="gramStart"/>
      <w:r w:rsidRPr="009738EF">
        <w:rPr>
          <w:sz w:val="24"/>
          <w:szCs w:val="24"/>
        </w:rPr>
        <w:t>автомобильной  магистралях</w:t>
      </w:r>
      <w:proofErr w:type="gramEnd"/>
      <w:r w:rsidRPr="009738EF">
        <w:rPr>
          <w:sz w:val="24"/>
          <w:szCs w:val="24"/>
        </w:rPr>
        <w:t xml:space="preserve"> с выбросом АХОВ и ВПОВ, магистральном нефтепроводе.</w:t>
      </w:r>
    </w:p>
    <w:p w:rsidR="00EC7D65" w:rsidRPr="009738EF" w:rsidRDefault="00EC7D65" w:rsidP="00EC7D65">
      <w:pPr>
        <w:shd w:val="clear" w:color="auto" w:fill="FFFFFF"/>
        <w:tabs>
          <w:tab w:val="left" w:pos="1134"/>
        </w:tabs>
        <w:spacing w:before="5"/>
      </w:pPr>
      <w:r w:rsidRPr="009738EF"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:rsidR="00EC7D65" w:rsidRPr="009738EF" w:rsidRDefault="00EC7D65" w:rsidP="00EC7D65">
      <w:pPr>
        <w:tabs>
          <w:tab w:val="left" w:pos="0"/>
        </w:tabs>
        <w:rPr>
          <w:b/>
          <w:lang w:eastAsia="ru-RU"/>
        </w:rPr>
      </w:pPr>
      <w:r w:rsidRPr="009738EF">
        <w:rPr>
          <w:b/>
          <w:lang w:eastAsia="ru-RU"/>
        </w:rPr>
        <w:t xml:space="preserve">I. Аварии на Курской АЭС. </w:t>
      </w:r>
    </w:p>
    <w:p w:rsidR="00EC7D65" w:rsidRPr="009738EF" w:rsidRDefault="00EC7D65" w:rsidP="00EC7D65">
      <w:pPr>
        <w:shd w:val="clear" w:color="auto" w:fill="FFFFFF"/>
        <w:tabs>
          <w:tab w:val="left" w:pos="1134"/>
        </w:tabs>
        <w:spacing w:before="5"/>
      </w:pPr>
      <w:r w:rsidRPr="009738EF">
        <w:rPr>
          <w:snapToGrid w:val="0"/>
        </w:rPr>
        <w:t xml:space="preserve">На АЭС эксплуатируются четыре энергоблока с канальными реакторами РБМК-1000 </w:t>
      </w:r>
      <w:r w:rsidRPr="009738EF">
        <w:t xml:space="preserve">(заканчивается строительство 5-го блока). Каждый энергоблок включает в себя следующее оборудование: </w:t>
      </w:r>
    </w:p>
    <w:p w:rsidR="00EC7D65" w:rsidRPr="009738EF" w:rsidRDefault="00EC7D65" w:rsidP="00EC7D65">
      <w:pPr>
        <w:shd w:val="clear" w:color="auto" w:fill="FFFFFF"/>
        <w:tabs>
          <w:tab w:val="left" w:pos="1134"/>
        </w:tabs>
        <w:spacing w:before="5"/>
      </w:pPr>
      <w:r w:rsidRPr="009738EF">
        <w:t>- уран-графитовый реактор большой мощности канального типа, кипящий со вспомогательными системами;</w:t>
      </w:r>
    </w:p>
    <w:p w:rsidR="00EC7D65" w:rsidRPr="009738EF" w:rsidRDefault="00EC7D65" w:rsidP="00EC7D65">
      <w:pPr>
        <w:shd w:val="clear" w:color="auto" w:fill="FFFFFF"/>
        <w:tabs>
          <w:tab w:val="left" w:pos="1134"/>
        </w:tabs>
        <w:spacing w:before="5"/>
      </w:pPr>
      <w:r w:rsidRPr="009738EF">
        <w:t>- две турбины К-500-65/3000;</w:t>
      </w:r>
    </w:p>
    <w:p w:rsidR="00EC7D65" w:rsidRPr="009738EF" w:rsidRDefault="00EC7D65" w:rsidP="00EC7D65">
      <w:r w:rsidRPr="009738EF">
        <w:t>- два генератора мощностью 500 МВт каждый.</w:t>
      </w:r>
    </w:p>
    <w:p w:rsidR="00EC7D65" w:rsidRPr="009738EF" w:rsidRDefault="00EC7D65" w:rsidP="00EC7D65">
      <w:r w:rsidRPr="009738EF"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:rsidR="00EC7D65" w:rsidRPr="009738EF" w:rsidRDefault="00EC7D65" w:rsidP="00EC7D65">
      <w:pPr>
        <w:rPr>
          <w:bCs/>
        </w:rPr>
      </w:pPr>
      <w:r w:rsidRPr="009738EF">
        <w:rPr>
          <w:bCs/>
        </w:rPr>
        <w:t xml:space="preserve">Самые тяжелые аварии связаны с нарушением критичности и самопроизвольном </w:t>
      </w:r>
      <w:r w:rsidRPr="009738EF">
        <w:rPr>
          <w:bCs/>
        </w:rPr>
        <w:lastRenderedPageBreak/>
        <w:t xml:space="preserve">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Источниками радиоактивного загрязнения местности являются радиоактивное облако (мгновенный объемный источник) с выбросом на высоту до 1,5 км и струя радиоактивных веществ с выбросом на высоту до 200 м. Базовая доля выброса продуктов деления для реакторов типа РБМК до 25% находится в облаке и до 75% - в струе. </w:t>
      </w:r>
    </w:p>
    <w:p w:rsidR="00EC7D65" w:rsidRPr="009738EF" w:rsidRDefault="00EC7D65" w:rsidP="00EC7D65">
      <w:pPr>
        <w:rPr>
          <w:bCs/>
        </w:rPr>
      </w:pPr>
      <w:r w:rsidRPr="009738EF">
        <w:rPr>
          <w:bCs/>
        </w:rPr>
        <w:t xml:space="preserve">В основу оценок положено, что при разрушении реактора АЭС даже неядерными средствами произойдет </w:t>
      </w:r>
      <w:r w:rsidR="003806FF" w:rsidRPr="009738EF">
        <w:rPr>
          <w:bCs/>
        </w:rPr>
        <w:t>«</w:t>
      </w:r>
      <w:r w:rsidRPr="009738EF">
        <w:rPr>
          <w:bCs/>
        </w:rPr>
        <w:t>максимальная гипотетическая авария</w:t>
      </w:r>
      <w:r w:rsidR="003806FF" w:rsidRPr="009738EF">
        <w:rPr>
          <w:bCs/>
        </w:rPr>
        <w:t>»</w:t>
      </w:r>
      <w:r w:rsidRPr="009738EF">
        <w:rPr>
          <w:bCs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9738EF">
        <w:rPr>
          <w:bCs/>
          <w:vertAlign w:val="superscript"/>
        </w:rPr>
        <w:t>8</w:t>
      </w:r>
      <w:r w:rsidRPr="009738EF">
        <w:rPr>
          <w:bCs/>
        </w:rPr>
        <w:t xml:space="preserve"> Ки).</w:t>
      </w:r>
    </w:p>
    <w:p w:rsidR="00EC7D65" w:rsidRPr="009738EF" w:rsidRDefault="00EC7D65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5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Размеры прогнозируемых зон радиоактивного загрязнения местности при аварии реактора типа РБМК-1000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95"/>
        <w:gridCol w:w="536"/>
        <w:gridCol w:w="1760"/>
        <w:gridCol w:w="1760"/>
        <w:gridCol w:w="1760"/>
      </w:tblGrid>
      <w:tr w:rsidR="00EC7D65" w:rsidRPr="009738EF" w:rsidTr="00E6170F">
        <w:tc>
          <w:tcPr>
            <w:tcW w:w="21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Наименование зоны, индекс</w:t>
            </w:r>
          </w:p>
        </w:tc>
        <w:tc>
          <w:tcPr>
            <w:tcW w:w="280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Размеры зон заражения</w:t>
            </w:r>
          </w:p>
        </w:tc>
      </w:tr>
      <w:tr w:rsidR="00EC7D65" w:rsidRPr="009738EF" w:rsidTr="00E6170F">
        <w:tc>
          <w:tcPr>
            <w:tcW w:w="2195" w:type="pct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Длина, км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Ширина, км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Площадь, км</w:t>
            </w:r>
            <w:r w:rsidRPr="009738EF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EC7D65" w:rsidRPr="009738EF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Радиационной опасности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EC7D65" w:rsidRPr="009738EF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Умеренного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за пределами 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EC7D65" w:rsidRPr="009738EF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Сильного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53066</w:t>
            </w:r>
          </w:p>
        </w:tc>
      </w:tr>
      <w:tr w:rsidR="00EC7D65" w:rsidRPr="009738EF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1123</w:t>
            </w:r>
          </w:p>
        </w:tc>
      </w:tr>
      <w:tr w:rsidR="00EC7D65" w:rsidRPr="009738EF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Чрезвычайно 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границах  станции</w:t>
            </w:r>
            <w:proofErr w:type="gramEnd"/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границах  станции</w:t>
            </w:r>
            <w:proofErr w:type="gramEnd"/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границах  станции</w:t>
            </w:r>
            <w:proofErr w:type="gramEnd"/>
          </w:p>
        </w:tc>
      </w:tr>
    </w:tbl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 xml:space="preserve">Таким образом, территория </w:t>
      </w:r>
      <w:r w:rsidR="00370713" w:rsidRPr="009738EF">
        <w:rPr>
          <w:lang w:eastAsia="ru-RU"/>
        </w:rPr>
        <w:t>Ключев</w:t>
      </w:r>
      <w:r w:rsidRPr="009738EF">
        <w:rPr>
          <w:lang w:eastAsia="ru-RU"/>
        </w:rPr>
        <w:t xml:space="preserve">ского сельсовета находится в зоне возможного умеренного радиоактивного заражения (загрязнения) в случае аварии на Курской АЭС. 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:rsidR="00EC7D65" w:rsidRPr="009738EF" w:rsidRDefault="00EC7D65" w:rsidP="006D4332">
      <w:pPr>
        <w:pStyle w:val="27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мощность дозы </w:t>
      </w:r>
      <w:r w:rsidRPr="009738EF">
        <w:rPr>
          <w:lang w:eastAsia="ru-RU"/>
        </w:rPr>
        <w:tab/>
      </w:r>
      <w:r w:rsidRPr="009738EF">
        <w:rPr>
          <w:lang w:eastAsia="ru-RU"/>
        </w:rPr>
        <w:tab/>
      </w:r>
      <w:r w:rsidRPr="009738EF">
        <w:rPr>
          <w:lang w:eastAsia="ru-RU"/>
        </w:rPr>
        <w:tab/>
        <w:t xml:space="preserve">–50 </w:t>
      </w:r>
      <w:proofErr w:type="spellStart"/>
      <w:r w:rsidRPr="009738EF">
        <w:rPr>
          <w:lang w:eastAsia="ru-RU"/>
        </w:rPr>
        <w:t>м</w:t>
      </w:r>
      <w:r w:rsidRPr="009738EF">
        <w:rPr>
          <w:vertAlign w:val="superscript"/>
          <w:lang w:eastAsia="ru-RU"/>
        </w:rPr>
        <w:t>З</w:t>
      </w:r>
      <w:r w:rsidRPr="009738EF">
        <w:rPr>
          <w:lang w:eastAsia="ru-RU"/>
        </w:rPr>
        <w:t>в</w:t>
      </w:r>
      <w:proofErr w:type="spellEnd"/>
      <w:r w:rsidRPr="009738EF">
        <w:rPr>
          <w:lang w:eastAsia="ru-RU"/>
        </w:rPr>
        <w:t>/час.</w:t>
      </w:r>
    </w:p>
    <w:p w:rsidR="00EC7D65" w:rsidRPr="009738EF" w:rsidRDefault="00EC7D65" w:rsidP="006D4332">
      <w:pPr>
        <w:pStyle w:val="27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дозовая нагрузка </w:t>
      </w:r>
      <w:r w:rsidRPr="009738EF">
        <w:rPr>
          <w:lang w:eastAsia="ru-RU"/>
        </w:rPr>
        <w:tab/>
      </w:r>
      <w:r w:rsidRPr="009738EF">
        <w:rPr>
          <w:lang w:eastAsia="ru-RU"/>
        </w:rPr>
        <w:tab/>
      </w:r>
      <w:r w:rsidRPr="009738EF">
        <w:rPr>
          <w:lang w:eastAsia="ru-RU"/>
        </w:rPr>
        <w:tab/>
        <w:t xml:space="preserve">– 300 </w:t>
      </w:r>
      <w:proofErr w:type="spellStart"/>
      <w:r w:rsidRPr="009738EF">
        <w:rPr>
          <w:lang w:eastAsia="ru-RU"/>
        </w:rPr>
        <w:t>м</w:t>
      </w:r>
      <w:r w:rsidRPr="009738EF">
        <w:rPr>
          <w:vertAlign w:val="superscript"/>
          <w:lang w:eastAsia="ru-RU"/>
        </w:rPr>
        <w:t>З</w:t>
      </w:r>
      <w:r w:rsidRPr="009738EF">
        <w:rPr>
          <w:lang w:eastAsia="ru-RU"/>
        </w:rPr>
        <w:t>в</w:t>
      </w:r>
      <w:proofErr w:type="spellEnd"/>
      <w:r w:rsidRPr="009738EF">
        <w:rPr>
          <w:lang w:eastAsia="ru-RU"/>
        </w:rPr>
        <w:t>.</w:t>
      </w:r>
    </w:p>
    <w:p w:rsidR="00EC7D65" w:rsidRPr="009738EF" w:rsidRDefault="00EC7D65" w:rsidP="006D4332">
      <w:pPr>
        <w:pStyle w:val="27"/>
        <w:numPr>
          <w:ilvl w:val="0"/>
          <w:numId w:val="8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 xml:space="preserve">период времени </w:t>
      </w:r>
      <w:r w:rsidRPr="009738EF">
        <w:rPr>
          <w:lang w:eastAsia="ru-RU"/>
        </w:rPr>
        <w:tab/>
      </w:r>
      <w:r w:rsidRPr="009738EF">
        <w:rPr>
          <w:lang w:eastAsia="ru-RU"/>
        </w:rPr>
        <w:tab/>
      </w:r>
      <w:r w:rsidRPr="009738EF">
        <w:rPr>
          <w:lang w:eastAsia="ru-RU"/>
        </w:rPr>
        <w:tab/>
        <w:t>– 6,2 часа.</w:t>
      </w:r>
    </w:p>
    <w:p w:rsidR="00EC7D65" w:rsidRPr="009738EF" w:rsidRDefault="00EC7D65" w:rsidP="00EC7D65">
      <w:p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Режимы радиационной защиты приведены в следующей ниже таблице.</w:t>
      </w:r>
    </w:p>
    <w:p w:rsidR="00EC7D65" w:rsidRPr="009738EF" w:rsidRDefault="00EC7D65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6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Режимы радиационной защиты (время соблюдения режимов в сутках)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66"/>
        <w:gridCol w:w="566"/>
        <w:gridCol w:w="568"/>
        <w:gridCol w:w="569"/>
        <w:gridCol w:w="567"/>
        <w:gridCol w:w="689"/>
        <w:gridCol w:w="542"/>
        <w:gridCol w:w="542"/>
        <w:gridCol w:w="542"/>
        <w:gridCol w:w="542"/>
        <w:gridCol w:w="542"/>
        <w:gridCol w:w="542"/>
        <w:gridCol w:w="559"/>
      </w:tblGrid>
      <w:tr w:rsidR="00EC7D65" w:rsidRPr="009738EF" w:rsidTr="00E6170F">
        <w:trPr>
          <w:cantSplit/>
          <w:trHeight w:val="163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Условия выполнения режимов и общий коэффициент ослабления (К общ)</w:t>
            </w: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Мощность экспозиционной дозы мрад/час</w:t>
            </w:r>
          </w:p>
        </w:tc>
      </w:tr>
      <w:tr w:rsidR="00EC7D65" w:rsidRPr="009738EF" w:rsidTr="00E6170F">
        <w:trPr>
          <w:cantSplit/>
          <w:trHeight w:val="108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EC7D65" w:rsidRPr="009738EF" w:rsidTr="00E6170F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номер режима</w:t>
            </w:r>
          </w:p>
        </w:tc>
      </w:tr>
      <w:tr w:rsidR="00EC7D65" w:rsidRPr="009738EF" w:rsidTr="00E6170F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EC7D65" w:rsidRPr="009738EF" w:rsidTr="00E6170F">
        <w:trPr>
          <w:cantSplit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I. Для населения (Д изл-5 </w:t>
            </w:r>
            <w:proofErr w:type="spellStart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>мЗв</w:t>
            </w:r>
            <w:proofErr w:type="spellEnd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>(бэр)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2. Укрытие в деревянных домах (22 час.); нахождение на 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lastRenderedPageBreak/>
              <w:t>открытой местности (2 час.)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;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3. Укрытие в каменных домах (14 час.); нахождение на открытой местности (10 час.)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;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4. Укрытие в каменных домах (22 час.); нахождение на открытой местности (2 час.)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;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3.5</w:t>
            </w:r>
          </w:p>
        </w:tc>
      </w:tr>
      <w:tr w:rsidR="00EC7D65" w:rsidRPr="009738EF" w:rsidTr="00E6170F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>II. Для рабочих и служащих, находящихся в зоне загрязнения (</w:t>
            </w:r>
            <w:proofErr w:type="spellStart"/>
            <w:proofErr w:type="gramStart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>Дизл</w:t>
            </w:r>
            <w:proofErr w:type="spellEnd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>.=</w:t>
            </w:r>
            <w:proofErr w:type="gramEnd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 10 </w:t>
            </w:r>
            <w:proofErr w:type="gramStart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бэр)   </w:t>
            </w:r>
            <w:proofErr w:type="gramEnd"/>
            <w:r w:rsidRPr="009738EF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1. Укрытие в каменных домах (14 час.); нахождение на открытой местности (10 час.)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;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EC7D65" w:rsidRPr="009738EF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2. Укрытие в каменных домах (22 час.); нахождение на открытой местности (2 час.)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;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EC7D65" w:rsidRPr="009738EF" w:rsidTr="00E6170F">
        <w:trPr>
          <w:trHeight w:val="128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3. Укрытие в ПРУ (8 ч.) и каменных домах (6 ч.), нахождение на открытой местности (10 ч.)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,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2.25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</w:tr>
      <w:tr w:rsidR="00EC7D65" w:rsidRPr="009738EF" w:rsidTr="00E6170F">
        <w:trPr>
          <w:trHeight w:val="1264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4. Укрытие в ПРУ (8 ч.) и каменных домах (14 ч.), нахождение на открытой местности (2 ч.)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, К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738EF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738EF">
              <w:rPr>
                <w:kern w:val="0"/>
                <w:sz w:val="20"/>
                <w:szCs w:val="20"/>
                <w:lang w:eastAsia="ru-RU"/>
              </w:rPr>
              <w:t>= 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</w:tbl>
    <w:p w:rsidR="00EC7D65" w:rsidRPr="009738EF" w:rsidRDefault="00EC7D65" w:rsidP="00EC7D65">
      <w:pPr>
        <w:tabs>
          <w:tab w:val="left" w:pos="0"/>
        </w:tabs>
        <w:jc w:val="center"/>
        <w:rPr>
          <w:b/>
          <w:lang w:eastAsia="ru-RU"/>
        </w:rPr>
      </w:pPr>
      <w:r w:rsidRPr="009738EF">
        <w:rPr>
          <w:b/>
          <w:lang w:eastAsia="ru-RU"/>
        </w:rPr>
        <w:t>Прогнозируемый спад уровней радиации в зоне загрязнения</w:t>
      </w:r>
    </w:p>
    <w:p w:rsidR="00EC7D65" w:rsidRPr="009738EF" w:rsidRDefault="00EC7D65" w:rsidP="006D4332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за 8 суток в 2 раза;</w:t>
      </w:r>
    </w:p>
    <w:p w:rsidR="00EC7D65" w:rsidRPr="009738EF" w:rsidRDefault="00EC7D65" w:rsidP="006D4332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за 15 суток в 5 раз;</w:t>
      </w:r>
    </w:p>
    <w:p w:rsidR="00EC7D65" w:rsidRPr="009738EF" w:rsidRDefault="00EC7D65" w:rsidP="006D4332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за месяц (30 суток) – в 10 раз;</w:t>
      </w:r>
    </w:p>
    <w:p w:rsidR="00EC7D65" w:rsidRPr="009738EF" w:rsidRDefault="00EC7D65" w:rsidP="006D4332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9738EF">
        <w:rPr>
          <w:lang w:eastAsia="ru-RU"/>
        </w:rPr>
        <w:t>за каждый последующий месяц – в 14 раз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Для населения предел индивидуального риска от всех возможных источников излучения принят равным 5x10</w:t>
      </w:r>
      <w:r w:rsidRPr="009738EF">
        <w:rPr>
          <w:vertAlign w:val="superscript"/>
          <w:lang w:eastAsia="ru-RU"/>
        </w:rPr>
        <w:t>-5</w:t>
      </w:r>
      <w:r w:rsidRPr="009738EF">
        <w:rPr>
          <w:lang w:eastAsia="ru-RU"/>
        </w:rPr>
        <w:t xml:space="preserve"> 1/год, что соответствует пределу дозы годового облучения, равному 0,1 м</w:t>
      </w:r>
      <w:r w:rsidRPr="009738EF">
        <w:rPr>
          <w:vertAlign w:val="superscript"/>
          <w:lang w:eastAsia="ru-RU"/>
        </w:rPr>
        <w:t>3</w:t>
      </w:r>
      <w:r w:rsidRPr="009738EF">
        <w:rPr>
          <w:lang w:eastAsia="ru-RU"/>
        </w:rPr>
        <w:t xml:space="preserve">в/год. 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Вклад в вероятность серь</w:t>
      </w:r>
      <w:r w:rsidR="00D75EBE">
        <w:rPr>
          <w:lang w:eastAsia="ru-RU"/>
        </w:rPr>
        <w:t>е</w:t>
      </w:r>
      <w:r w:rsidRPr="009738EF">
        <w:rPr>
          <w:lang w:eastAsia="ru-RU"/>
        </w:rPr>
        <w:t>зной аварии на АЭС с разрушением активной зоны из-за прекращения энергоснабжения собственных нужд составляет от 2x10</w:t>
      </w:r>
      <w:r w:rsidRPr="009738EF">
        <w:rPr>
          <w:vertAlign w:val="superscript"/>
          <w:lang w:eastAsia="ru-RU"/>
        </w:rPr>
        <w:t xml:space="preserve">-5 </w:t>
      </w:r>
      <w:r w:rsidRPr="009738EF">
        <w:rPr>
          <w:lang w:eastAsia="ru-RU"/>
        </w:rPr>
        <w:t>до 1х10</w:t>
      </w:r>
      <w:r w:rsidRPr="009738EF">
        <w:rPr>
          <w:vertAlign w:val="superscript"/>
          <w:lang w:eastAsia="ru-RU"/>
        </w:rPr>
        <w:t>-4</w:t>
      </w:r>
      <w:r w:rsidRPr="009738EF">
        <w:rPr>
          <w:lang w:eastAsia="ru-RU"/>
        </w:rPr>
        <w:t xml:space="preserve"> 1</w:t>
      </w:r>
      <w:proofErr w:type="gramStart"/>
      <w:r w:rsidRPr="009738EF">
        <w:rPr>
          <w:lang w:eastAsia="ru-RU"/>
        </w:rPr>
        <w:t>/(</w:t>
      </w:r>
      <w:proofErr w:type="gramEnd"/>
      <w:r w:rsidRPr="009738EF">
        <w:rPr>
          <w:lang w:eastAsia="ru-RU"/>
        </w:rPr>
        <w:t>энергоблок х год). При этом частота подобных инцидентов в США составляет примерно 10</w:t>
      </w:r>
      <w:r w:rsidRPr="009738EF">
        <w:rPr>
          <w:vertAlign w:val="superscript"/>
          <w:lang w:eastAsia="ru-RU"/>
        </w:rPr>
        <w:t>-4</w:t>
      </w:r>
      <w:r w:rsidRPr="009738EF">
        <w:rPr>
          <w:lang w:eastAsia="ru-RU"/>
        </w:rPr>
        <w:t xml:space="preserve"> 1</w:t>
      </w:r>
      <w:proofErr w:type="gramStart"/>
      <w:r w:rsidRPr="009738EF">
        <w:rPr>
          <w:lang w:eastAsia="ru-RU"/>
        </w:rPr>
        <w:t>/(</w:t>
      </w:r>
      <w:proofErr w:type="gramEnd"/>
      <w:r w:rsidRPr="009738EF">
        <w:rPr>
          <w:lang w:eastAsia="ru-RU"/>
        </w:rPr>
        <w:t xml:space="preserve">энергоблок х год). Близкую к ней имеет и частота </w:t>
      </w:r>
      <w:proofErr w:type="spellStart"/>
      <w:r w:rsidRPr="009738EF">
        <w:rPr>
          <w:lang w:eastAsia="ru-RU"/>
        </w:rPr>
        <w:t>обесточиваний</w:t>
      </w:r>
      <w:proofErr w:type="spellEnd"/>
      <w:r w:rsidRPr="009738EF">
        <w:rPr>
          <w:lang w:eastAsia="ru-RU"/>
        </w:rPr>
        <w:t xml:space="preserve"> российских энергоблоков.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Вероятность крупномасштабного разрушения корпуса ВВЭР в зоне сварного шва составляет 2,5x10</w:t>
      </w:r>
      <w:r w:rsidRPr="009738EF">
        <w:rPr>
          <w:vertAlign w:val="superscript"/>
          <w:lang w:eastAsia="ru-RU"/>
        </w:rPr>
        <w:t>-4</w:t>
      </w:r>
      <w:r w:rsidRPr="009738EF">
        <w:rPr>
          <w:lang w:eastAsia="ru-RU"/>
        </w:rPr>
        <w:t xml:space="preserve"> 1</w:t>
      </w:r>
      <w:proofErr w:type="gramStart"/>
      <w:r w:rsidRPr="009738EF">
        <w:rPr>
          <w:lang w:eastAsia="ru-RU"/>
        </w:rPr>
        <w:t>/(</w:t>
      </w:r>
      <w:proofErr w:type="gramEnd"/>
      <w:r w:rsidRPr="009738EF">
        <w:rPr>
          <w:lang w:eastAsia="ru-RU"/>
        </w:rPr>
        <w:t>энергоблок х год).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lastRenderedPageBreak/>
        <w:t>Расч</w:t>
      </w:r>
      <w:r w:rsidR="00D75EBE">
        <w:rPr>
          <w:lang w:eastAsia="ru-RU"/>
        </w:rPr>
        <w:t>е</w:t>
      </w:r>
      <w:r w:rsidRPr="009738EF">
        <w:rPr>
          <w:lang w:eastAsia="ru-RU"/>
        </w:rPr>
        <w:t>тная вероятность тяж</w:t>
      </w:r>
      <w:r w:rsidR="00D75EBE">
        <w:rPr>
          <w:lang w:eastAsia="ru-RU"/>
        </w:rPr>
        <w:t>е</w:t>
      </w:r>
      <w:r w:rsidRPr="009738EF">
        <w:rPr>
          <w:lang w:eastAsia="ru-RU"/>
        </w:rPr>
        <w:t>лой запроектной аварии согласно целевому ориентиру ОПБ-88 принимается равной 10</w:t>
      </w:r>
      <w:r w:rsidRPr="009738EF">
        <w:rPr>
          <w:vertAlign w:val="superscript"/>
          <w:lang w:eastAsia="ru-RU"/>
        </w:rPr>
        <w:t>-5</w:t>
      </w:r>
      <w:r w:rsidRPr="009738EF">
        <w:rPr>
          <w:lang w:eastAsia="ru-RU"/>
        </w:rPr>
        <w:t xml:space="preserve"> 1</w:t>
      </w:r>
      <w:proofErr w:type="gramStart"/>
      <w:r w:rsidRPr="009738EF">
        <w:rPr>
          <w:lang w:eastAsia="ru-RU"/>
        </w:rPr>
        <w:t>/(</w:t>
      </w:r>
      <w:proofErr w:type="gramEnd"/>
      <w:r w:rsidRPr="009738EF">
        <w:rPr>
          <w:lang w:eastAsia="ru-RU"/>
        </w:rPr>
        <w:t>энергоблок х год).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В случае аварии на Нововоронежской АЭС территория сельсовета может оказаться в зоне радиационной опасности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:rsidR="00EC7D65" w:rsidRPr="009738EF" w:rsidRDefault="00EC7D65" w:rsidP="00EC7D65">
      <w:pPr>
        <w:tabs>
          <w:tab w:val="left" w:pos="0"/>
        </w:tabs>
        <w:rPr>
          <w:b/>
          <w:lang w:eastAsia="ru-RU"/>
        </w:rPr>
      </w:pPr>
      <w:r w:rsidRPr="009738EF">
        <w:rPr>
          <w:b/>
          <w:lang w:eastAsia="ru-RU"/>
        </w:rPr>
        <w:t>II. Разгерметизация емкостей с АХОВ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К объектам, аварии на которых могут привести к образованию зон ЧС на территории сельсовета, относится а</w:t>
      </w:r>
      <w:r w:rsidRPr="009738EF">
        <w:t xml:space="preserve">втомобильная </w:t>
      </w:r>
      <w:proofErr w:type="gramStart"/>
      <w:r w:rsidRPr="009738EF">
        <w:t>дорога  федерального</w:t>
      </w:r>
      <w:proofErr w:type="gramEnd"/>
      <w:r w:rsidRPr="009738EF">
        <w:t xml:space="preserve"> значения </w:t>
      </w:r>
      <w:r w:rsidR="003806FF" w:rsidRPr="009738EF">
        <w:rPr>
          <w:bCs/>
        </w:rPr>
        <w:t>«</w:t>
      </w:r>
      <w:r w:rsidRPr="009738EF">
        <w:t>Курск-Воронеж-Борисоглебск</w:t>
      </w:r>
      <w:r w:rsidR="003806FF" w:rsidRPr="009738EF">
        <w:t>»</w:t>
      </w:r>
      <w:r w:rsidRPr="009738EF">
        <w:t xml:space="preserve"> по которой перевозятся: </w:t>
      </w:r>
      <w:proofErr w:type="spellStart"/>
      <w:r w:rsidRPr="009738EF">
        <w:t>аварийно</w:t>
      </w:r>
      <w:proofErr w:type="spellEnd"/>
      <w:r w:rsidRPr="009738EF">
        <w:t xml:space="preserve"> химически опасные вещества (АХОВ), хлор, аммиак в 6 т. контейнерах каждое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 xml:space="preserve">Прогнозирование масштабов зон заражения выполнено в соответствии с </w:t>
      </w:r>
      <w:r w:rsidR="003806FF" w:rsidRPr="009738EF">
        <w:rPr>
          <w:lang w:eastAsia="ru-RU"/>
        </w:rPr>
        <w:t>«</w:t>
      </w:r>
      <w:r w:rsidRPr="009738EF">
        <w:rPr>
          <w:lang w:eastAsia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3806FF" w:rsidRPr="009738EF">
        <w:rPr>
          <w:lang w:eastAsia="ru-RU"/>
        </w:rPr>
        <w:t>»</w:t>
      </w:r>
      <w:r w:rsidRPr="009738EF">
        <w:rPr>
          <w:lang w:eastAsia="ru-RU"/>
        </w:rPr>
        <w:t xml:space="preserve"> (РД 52.04.253-90, утверждена Начальником ГО СССР и Председателем </w:t>
      </w:r>
      <w:proofErr w:type="spellStart"/>
      <w:r w:rsidRPr="009738EF">
        <w:rPr>
          <w:lang w:eastAsia="ru-RU"/>
        </w:rPr>
        <w:t>Госкомгидромета</w:t>
      </w:r>
      <w:proofErr w:type="spellEnd"/>
      <w:r w:rsidRPr="009738EF">
        <w:rPr>
          <w:lang w:eastAsia="ru-RU"/>
        </w:rPr>
        <w:t xml:space="preserve"> СССР 23.03.90 г.).</w:t>
      </w:r>
    </w:p>
    <w:p w:rsidR="00EC7D65" w:rsidRPr="009738EF" w:rsidRDefault="003806FF" w:rsidP="00EC7D65">
      <w:pPr>
        <w:rPr>
          <w:lang w:eastAsia="ru-RU"/>
        </w:rPr>
      </w:pPr>
      <w:r w:rsidRPr="009738EF">
        <w:rPr>
          <w:lang w:eastAsia="ru-RU"/>
        </w:rPr>
        <w:t>«</w:t>
      </w:r>
      <w:r w:rsidR="00EC7D65" w:rsidRPr="009738EF">
        <w:rPr>
          <w:lang w:eastAsia="ru-RU"/>
        </w:rPr>
        <w:t>Методика оценки радиационной и химической обстановки по данным разведки гражданской обороны</w:t>
      </w:r>
      <w:r w:rsidRPr="009738EF">
        <w:rPr>
          <w:lang w:eastAsia="ru-RU"/>
        </w:rPr>
        <w:t>»</w:t>
      </w:r>
      <w:r w:rsidR="00EC7D65" w:rsidRPr="009738EF">
        <w:rPr>
          <w:lang w:eastAsia="ru-RU"/>
        </w:rPr>
        <w:t>, МО СССР, 1980 г. - только в части определения возможных потерь населения в очагах химического поражения.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1. Емкости, содержащие АХОВ, разрушаются полностью (уровень заполнения 95%);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железнодорожная емкость с хлором - 46 м</w:t>
      </w:r>
      <w:r w:rsidRPr="009738EF">
        <w:rPr>
          <w:vertAlign w:val="superscript"/>
          <w:lang w:eastAsia="ru-RU"/>
        </w:rPr>
        <w:t>3</w:t>
      </w:r>
      <w:r w:rsidRPr="009738EF">
        <w:rPr>
          <w:lang w:eastAsia="ru-RU"/>
        </w:rPr>
        <w:t>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железнодорожная емкость с аммиаком - 54 м</w:t>
      </w:r>
      <w:r w:rsidRPr="009738EF">
        <w:rPr>
          <w:vertAlign w:val="superscript"/>
          <w:lang w:eastAsia="ru-RU"/>
        </w:rPr>
        <w:t>3</w:t>
      </w:r>
      <w:r w:rsidRPr="009738EF">
        <w:rPr>
          <w:lang w:eastAsia="ru-RU"/>
        </w:rPr>
        <w:t xml:space="preserve">; 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 xml:space="preserve">2. Толщина свободного разлития </w:t>
      </w:r>
      <w:r w:rsidR="00931C24" w:rsidRPr="009738EF">
        <w:rPr>
          <w:lang w:eastAsia="ru-RU"/>
        </w:rPr>
        <w:t>–</w:t>
      </w:r>
      <w:r w:rsidRPr="009738EF">
        <w:rPr>
          <w:lang w:eastAsia="ru-RU"/>
        </w:rPr>
        <w:t xml:space="preserve"> 0</w:t>
      </w:r>
      <w:r w:rsidR="00931C24" w:rsidRPr="009738EF">
        <w:rPr>
          <w:lang w:eastAsia="ru-RU"/>
        </w:rPr>
        <w:t>,</w:t>
      </w:r>
      <w:r w:rsidRPr="009738EF">
        <w:rPr>
          <w:lang w:eastAsia="ru-RU"/>
        </w:rPr>
        <w:t>05 м;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3. Метеорологические условия - инверсия, скорость приземного ветра - 1 м/с;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4. Направление ветра от очага ЧС в сторону территории объекта;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5. Температура окружающего воздуха - +20</w:t>
      </w:r>
      <w:r w:rsidRPr="009738EF">
        <w:rPr>
          <w:vertAlign w:val="superscript"/>
          <w:lang w:eastAsia="ru-RU"/>
        </w:rPr>
        <w:t>о</w:t>
      </w:r>
      <w:r w:rsidRPr="009738EF">
        <w:rPr>
          <w:lang w:eastAsia="ru-RU"/>
        </w:rPr>
        <w:t>С;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6. Время от начала аварии - 1 час.</w:t>
      </w:r>
    </w:p>
    <w:p w:rsidR="00EC7D65" w:rsidRPr="009738EF" w:rsidRDefault="00EC7D65" w:rsidP="00090207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7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Угловые размеры зоны возможного заражения АХОВ в зависимости от скорости ветра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EC7D65" w:rsidRPr="009738EF" w:rsidTr="00E6170F">
        <w:tc>
          <w:tcPr>
            <w:tcW w:w="283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  <w:tc>
          <w:tcPr>
            <w:tcW w:w="1338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sym w:font="Symbol" w:char="F03C"/>
            </w: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0,6</w:t>
            </w:r>
          </w:p>
        </w:tc>
        <w:tc>
          <w:tcPr>
            <w:tcW w:w="190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0,6 - 1,0</w:t>
            </w:r>
          </w:p>
        </w:tc>
        <w:tc>
          <w:tcPr>
            <w:tcW w:w="190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1,1 - 2,0</w:t>
            </w:r>
          </w:p>
        </w:tc>
        <w:tc>
          <w:tcPr>
            <w:tcW w:w="1089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sym w:font="Symbol" w:char="F03E"/>
            </w: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2,0</w:t>
            </w:r>
          </w:p>
        </w:tc>
      </w:tr>
      <w:tr w:rsidR="00EC7D65" w:rsidRPr="009738EF" w:rsidTr="00E6170F">
        <w:tc>
          <w:tcPr>
            <w:tcW w:w="283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Угловой размер, град</w:t>
            </w:r>
          </w:p>
        </w:tc>
        <w:tc>
          <w:tcPr>
            <w:tcW w:w="1338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0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05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89" w:type="dxa"/>
            <w:vAlign w:val="center"/>
          </w:tcPr>
          <w:p w:rsidR="00EC7D65" w:rsidRPr="009738EF" w:rsidRDefault="00EC7D65" w:rsidP="00F86A6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</w:tr>
    </w:tbl>
    <w:p w:rsidR="00EC7D65" w:rsidRPr="009738EF" w:rsidRDefault="00EC7D65" w:rsidP="00EC7D65">
      <w:pPr>
        <w:pStyle w:val="28"/>
        <w:keepNext/>
        <w:widowControl w:val="0"/>
        <w:ind w:right="170" w:firstLine="851"/>
        <w:jc w:val="center"/>
        <w:rPr>
          <w:snapToGrid w:val="0"/>
          <w:sz w:val="16"/>
          <w:szCs w:val="16"/>
        </w:rPr>
      </w:pPr>
    </w:p>
    <w:p w:rsidR="00EC7D65" w:rsidRPr="009738EF" w:rsidRDefault="00EC7D65" w:rsidP="00090207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8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Скорость переноса переднего фронта облака зараженного воздуха</w:t>
      </w:r>
      <w:r w:rsidR="00090207" w:rsidRPr="009738EF">
        <w:rPr>
          <w:color w:val="auto"/>
          <w:kern w:val="0"/>
          <w:sz w:val="20"/>
          <w:szCs w:val="20"/>
          <w:lang w:eastAsia="ru-RU"/>
        </w:rPr>
        <w:t xml:space="preserve"> </w:t>
      </w:r>
      <w:r w:rsidRPr="009738EF">
        <w:rPr>
          <w:color w:val="auto"/>
          <w:kern w:val="0"/>
          <w:sz w:val="20"/>
          <w:szCs w:val="20"/>
          <w:lang w:eastAsia="ru-RU"/>
        </w:rPr>
        <w:t>в зависимости от скорости ветра, км/ч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EC7D65" w:rsidRPr="009738EF" w:rsidTr="00E6170F">
        <w:trPr>
          <w:cantSplit/>
          <w:trHeight w:val="202"/>
        </w:trPr>
        <w:tc>
          <w:tcPr>
            <w:tcW w:w="2552" w:type="dxa"/>
            <w:vMerge w:val="restart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Состояние приземного слоя воздуха</w:t>
            </w:r>
          </w:p>
        </w:tc>
      </w:tr>
      <w:tr w:rsidR="00EC7D65" w:rsidRPr="009738EF" w:rsidTr="00E6170F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Конвекция</w:t>
            </w:r>
          </w:p>
        </w:tc>
      </w:tr>
      <w:tr w:rsidR="00EC7D65" w:rsidRPr="009738EF" w:rsidTr="00E6170F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EC7D65" w:rsidRPr="009738EF" w:rsidTr="00E6170F">
        <w:trPr>
          <w:trHeight w:val="70"/>
        </w:trPr>
        <w:tc>
          <w:tcPr>
            <w:tcW w:w="2552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EC7D65" w:rsidRPr="009738EF" w:rsidTr="00E6170F">
        <w:trPr>
          <w:trHeight w:val="202"/>
        </w:trPr>
        <w:tc>
          <w:tcPr>
            <w:tcW w:w="2552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</w:tr>
      <w:tr w:rsidR="00EC7D65" w:rsidRPr="009738EF" w:rsidTr="00E6170F">
        <w:trPr>
          <w:trHeight w:val="254"/>
        </w:trPr>
        <w:tc>
          <w:tcPr>
            <w:tcW w:w="2552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7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7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</w:tr>
    </w:tbl>
    <w:p w:rsidR="00EC7D65" w:rsidRPr="009738EF" w:rsidRDefault="00EC7D65" w:rsidP="00090207">
      <w:pPr>
        <w:spacing w:line="240" w:lineRule="auto"/>
        <w:rPr>
          <w:i/>
          <w:sz w:val="20"/>
          <w:szCs w:val="20"/>
          <w:lang w:eastAsia="ru-RU"/>
        </w:rPr>
      </w:pPr>
      <w:r w:rsidRPr="009738EF">
        <w:rPr>
          <w:i/>
          <w:lang w:eastAsia="ru-RU"/>
        </w:rPr>
        <w:t xml:space="preserve">*1. </w:t>
      </w:r>
      <w:r w:rsidRPr="009738EF">
        <w:rPr>
          <w:i/>
          <w:sz w:val="20"/>
          <w:szCs w:val="20"/>
          <w:lang w:eastAsia="ru-RU"/>
        </w:rPr>
        <w:t>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:rsidR="00EC7D65" w:rsidRPr="009738EF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</w:p>
    <w:p w:rsidR="00EC7D65" w:rsidRPr="009738EF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9738E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738E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9738EF">
        <w:rPr>
          <w:noProof/>
          <w:color w:val="auto"/>
          <w:kern w:val="0"/>
          <w:sz w:val="20"/>
          <w:szCs w:val="20"/>
          <w:lang w:eastAsia="ru-RU"/>
        </w:rPr>
        <w:t>9</w:t>
      </w:r>
      <w:r w:rsidR="008121C3" w:rsidRPr="009738EF">
        <w:rPr>
          <w:color w:val="auto"/>
          <w:kern w:val="0"/>
          <w:sz w:val="20"/>
          <w:szCs w:val="20"/>
          <w:lang w:eastAsia="ru-RU"/>
        </w:rPr>
        <w:fldChar w:fldCharType="end"/>
      </w:r>
      <w:r w:rsidRPr="009738EF">
        <w:rPr>
          <w:color w:val="auto"/>
          <w:kern w:val="0"/>
          <w:sz w:val="20"/>
          <w:szCs w:val="20"/>
          <w:lang w:eastAsia="ru-RU"/>
        </w:rPr>
        <w:t xml:space="preserve"> – Характеристики зон заражения при аварийных разливах АХОВ транспортных магистралях и на предприятиях промышленности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794"/>
      </w:tblGrid>
      <w:tr w:rsidR="00EC7D65" w:rsidRPr="009738EF" w:rsidTr="00725DF0">
        <w:trPr>
          <w:trHeight w:val="243"/>
        </w:trPr>
        <w:tc>
          <w:tcPr>
            <w:tcW w:w="567" w:type="dxa"/>
            <w:vMerge w:val="restart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410" w:type="dxa"/>
            <w:gridSpan w:val="3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хлор</w:t>
            </w:r>
          </w:p>
        </w:tc>
        <w:tc>
          <w:tcPr>
            <w:tcW w:w="1559" w:type="dxa"/>
            <w:gridSpan w:val="2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аммиак</w:t>
            </w:r>
          </w:p>
        </w:tc>
      </w:tr>
      <w:tr w:rsidR="00EC7D65" w:rsidRPr="009738EF" w:rsidTr="00725DF0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0,05т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46 м</w:t>
            </w:r>
            <w:r w:rsidRPr="009738EF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8 м</w:t>
            </w:r>
            <w:r w:rsidRPr="009738EF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738EF">
              <w:rPr>
                <w:b/>
                <w:kern w:val="0"/>
                <w:sz w:val="20"/>
                <w:szCs w:val="20"/>
                <w:lang w:eastAsia="ru-RU"/>
              </w:rPr>
              <w:t>54 м</w:t>
            </w:r>
            <w:r w:rsidRPr="009738EF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EC7D65" w:rsidRPr="009738EF" w:rsidTr="00725DF0"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Степень заполнения цистерны, %</w:t>
            </w:r>
          </w:p>
        </w:tc>
        <w:tc>
          <w:tcPr>
            <w:tcW w:w="793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4" w:type="dxa"/>
            <w:tcBorders>
              <w:top w:val="doub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Молярная масса АХОВ, кг/</w:t>
            </w:r>
            <w:proofErr w:type="spellStart"/>
            <w:r w:rsidRPr="009738EF">
              <w:rPr>
                <w:kern w:val="0"/>
                <w:sz w:val="20"/>
                <w:szCs w:val="20"/>
                <w:lang w:eastAsia="ru-RU"/>
              </w:rPr>
              <w:t>кМоль</w:t>
            </w:r>
            <w:proofErr w:type="spellEnd"/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17.03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Плотность АХОВ (паров), кг/м</w:t>
            </w:r>
            <w:r w:rsidRPr="009738EF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0.0073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0.0007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Пороговая </w:t>
            </w:r>
            <w:proofErr w:type="spellStart"/>
            <w:r w:rsidRPr="009738EF">
              <w:rPr>
                <w:kern w:val="0"/>
                <w:sz w:val="20"/>
                <w:szCs w:val="20"/>
                <w:lang w:eastAsia="ru-RU"/>
              </w:rPr>
              <w:t>токсодоза</w:t>
            </w:r>
            <w:proofErr w:type="spellEnd"/>
            <w:r w:rsidRPr="009738EF">
              <w:rPr>
                <w:kern w:val="0"/>
                <w:sz w:val="20"/>
                <w:szCs w:val="20"/>
                <w:lang w:eastAsia="ru-RU"/>
              </w:rPr>
              <w:t>, мг*мин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67,87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34,94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0,014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37,27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1,016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 xml:space="preserve">Время испарения АХОВ с площади разлива, </w:t>
            </w:r>
            <w:proofErr w:type="gramStart"/>
            <w:r w:rsidRPr="009738EF">
              <w:rPr>
                <w:kern w:val="0"/>
                <w:sz w:val="20"/>
                <w:szCs w:val="20"/>
                <w:lang w:eastAsia="ru-RU"/>
              </w:rPr>
              <w:t>ч :</w:t>
            </w:r>
            <w:proofErr w:type="gramEnd"/>
            <w:r w:rsidRPr="009738EF">
              <w:rPr>
                <w:kern w:val="0"/>
                <w:sz w:val="20"/>
                <w:szCs w:val="20"/>
                <w:lang w:eastAsia="ru-RU"/>
              </w:rPr>
              <w:t xml:space="preserve"> мин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</w:tr>
      <w:tr w:rsidR="00EC7D65" w:rsidRPr="009738EF" w:rsidTr="00725DF0">
        <w:tc>
          <w:tcPr>
            <w:tcW w:w="567" w:type="dxa"/>
            <w:vMerge w:val="restart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Глубина зоны заражения, км.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EC7D65" w:rsidRPr="009738EF" w:rsidTr="00725DF0">
        <w:tc>
          <w:tcPr>
            <w:tcW w:w="567" w:type="dxa"/>
            <w:vMerge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Первичным облаком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0,43</w:t>
            </w:r>
          </w:p>
        </w:tc>
      </w:tr>
      <w:tr w:rsidR="00EC7D65" w:rsidRPr="009738EF" w:rsidTr="00725DF0">
        <w:tc>
          <w:tcPr>
            <w:tcW w:w="567" w:type="dxa"/>
            <w:vMerge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Вторичным облаком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4,8</w:t>
            </w:r>
          </w:p>
        </w:tc>
      </w:tr>
      <w:tr w:rsidR="00EC7D65" w:rsidRPr="009738EF" w:rsidTr="00725DF0">
        <w:trPr>
          <w:trHeight w:val="239"/>
        </w:trPr>
        <w:tc>
          <w:tcPr>
            <w:tcW w:w="567" w:type="dxa"/>
            <w:vMerge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Полная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Глубина зоны заражения АХОВ за 1 час,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EC7D65" w:rsidRPr="009738EF" w:rsidTr="00725DF0">
        <w:tc>
          <w:tcPr>
            <w:tcW w:w="567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1,732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5,629</w:t>
            </w:r>
          </w:p>
        </w:tc>
      </w:tr>
      <w:tr w:rsidR="00EC7D65" w:rsidRPr="009738EF" w:rsidTr="00725DF0">
        <w:tc>
          <w:tcPr>
            <w:tcW w:w="567" w:type="dxa"/>
            <w:vMerge w:val="restart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Площадь зоны заражения облаком АХОВ, км</w:t>
            </w:r>
            <w:r w:rsidRPr="009738EF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EC7D65" w:rsidRPr="009738EF" w:rsidTr="00725DF0">
        <w:tc>
          <w:tcPr>
            <w:tcW w:w="567" w:type="dxa"/>
            <w:vMerge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Возможная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39,21</w:t>
            </w:r>
          </w:p>
        </w:tc>
      </w:tr>
      <w:tr w:rsidR="00EC7D65" w:rsidRPr="009738EF" w:rsidTr="00725DF0">
        <w:tc>
          <w:tcPr>
            <w:tcW w:w="567" w:type="dxa"/>
            <w:vMerge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793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766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51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765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94" w:type="dxa"/>
            <w:vAlign w:val="center"/>
          </w:tcPr>
          <w:p w:rsidR="00EC7D65" w:rsidRPr="009738EF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738EF">
              <w:rPr>
                <w:kern w:val="0"/>
                <w:sz w:val="20"/>
                <w:szCs w:val="20"/>
                <w:lang w:eastAsia="ru-RU"/>
              </w:rPr>
              <w:t>2,024</w:t>
            </w:r>
          </w:p>
        </w:tc>
      </w:tr>
    </w:tbl>
    <w:p w:rsidR="00EC7D65" w:rsidRPr="009738EF" w:rsidRDefault="00EC7D65" w:rsidP="00EC7D65">
      <w:pPr>
        <w:rPr>
          <w:b/>
          <w:lang w:eastAsia="ru-RU"/>
        </w:rPr>
      </w:pPr>
      <w:r w:rsidRPr="009738EF">
        <w:rPr>
          <w:b/>
          <w:lang w:eastAsia="ru-RU"/>
        </w:rPr>
        <w:t>Выводы: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:rsidR="00725DF0" w:rsidRPr="009738EF" w:rsidRDefault="00725DF0" w:rsidP="00725DF0">
      <w:pPr>
        <w:pStyle w:val="34"/>
        <w:keepNext/>
        <w:spacing w:after="0"/>
        <w:ind w:left="0" w:firstLine="700"/>
        <w:rPr>
          <w:sz w:val="24"/>
          <w:szCs w:val="24"/>
        </w:rPr>
      </w:pPr>
      <w:r w:rsidRPr="009738EF">
        <w:rPr>
          <w:sz w:val="24"/>
          <w:szCs w:val="24"/>
        </w:rPr>
        <w:t>- пары хлора в радиусе 4км при аварии на автомобильной дороге;</w:t>
      </w:r>
    </w:p>
    <w:p w:rsidR="00725DF0" w:rsidRPr="009738EF" w:rsidRDefault="00725DF0" w:rsidP="00725DF0">
      <w:pPr>
        <w:pStyle w:val="34"/>
        <w:keepNext/>
        <w:spacing w:after="0"/>
        <w:ind w:left="0" w:firstLine="700"/>
        <w:rPr>
          <w:sz w:val="24"/>
          <w:szCs w:val="24"/>
        </w:rPr>
      </w:pPr>
      <w:r w:rsidRPr="009738EF">
        <w:rPr>
          <w:sz w:val="24"/>
          <w:szCs w:val="24"/>
        </w:rPr>
        <w:t xml:space="preserve">- пары аммиака в радиусе </w:t>
      </w:r>
      <w:smartTag w:uri="urn:schemas-microsoft-com:office:smarttags" w:element="metricconverter">
        <w:smartTagPr>
          <w:attr w:name="ProductID" w:val="1,5 км"/>
        </w:smartTagPr>
        <w:r w:rsidRPr="009738EF">
          <w:rPr>
            <w:sz w:val="24"/>
            <w:szCs w:val="24"/>
          </w:rPr>
          <w:t>1,5 км</w:t>
        </w:r>
      </w:smartTag>
      <w:r w:rsidRPr="009738EF">
        <w:rPr>
          <w:sz w:val="24"/>
          <w:szCs w:val="24"/>
        </w:rPr>
        <w:t xml:space="preserve"> при аварии на автомобильной дороге.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</w:t>
      </w:r>
      <w:r w:rsidR="00931C24" w:rsidRPr="009738EF">
        <w:rPr>
          <w:lang w:eastAsia="ru-RU"/>
        </w:rPr>
        <w:t>,</w:t>
      </w:r>
      <w:r w:rsidRPr="009738EF">
        <w:rPr>
          <w:lang w:eastAsia="ru-RU"/>
        </w:rPr>
        <w:t>47 до 1</w:t>
      </w:r>
      <w:r w:rsidR="00931C24" w:rsidRPr="009738EF">
        <w:rPr>
          <w:lang w:eastAsia="ru-RU"/>
        </w:rPr>
        <w:t>,</w:t>
      </w:r>
      <w:r w:rsidRPr="009738EF">
        <w:rPr>
          <w:lang w:eastAsia="ru-RU"/>
        </w:rPr>
        <w:t>09 км</w:t>
      </w:r>
      <w:r w:rsidRPr="009738EF">
        <w:rPr>
          <w:vertAlign w:val="superscript"/>
          <w:lang w:eastAsia="ru-RU"/>
        </w:rPr>
        <w:t>2</w:t>
      </w:r>
      <w:r w:rsidRPr="009738EF">
        <w:rPr>
          <w:lang w:eastAsia="ru-RU"/>
        </w:rPr>
        <w:t xml:space="preserve">. 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3. Ожидаемые потери граждан без средств индивидуальной защиты могут составить: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безвозвратные потери - 10%;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lastRenderedPageBreak/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санитарные потери легкой формы тяжести - 20%;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пороговые воздействия - 55%.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выбора наиболее неблагоприятных условий развития аварии.</w:t>
      </w:r>
    </w:p>
    <w:p w:rsidR="00EC7D65" w:rsidRPr="009738EF" w:rsidRDefault="00EC7D65" w:rsidP="00EC7D65">
      <w:pPr>
        <w:rPr>
          <w:i/>
          <w:lang w:eastAsia="ru-RU"/>
        </w:rPr>
      </w:pPr>
      <w:r w:rsidRPr="009738EF">
        <w:rPr>
          <w:i/>
          <w:lang w:eastAsia="ru-RU"/>
        </w:rPr>
        <w:t>Решения по предупреждению ЧС в результате аварий с АХОВ включают: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 xml:space="preserve">-  экстренную эвакуацию в направлении, перпендикулярном направлению ветра и указанном в передаваемом сигнале оповещения ГО. </w:t>
      </w:r>
    </w:p>
    <w:p w:rsidR="00EC7D65" w:rsidRPr="009738EF" w:rsidRDefault="00EC7D65" w:rsidP="00EC7D65">
      <w:pPr>
        <w:rPr>
          <w:lang w:eastAsia="ru-RU"/>
        </w:rPr>
      </w:pPr>
      <w:r w:rsidRPr="009738EF">
        <w:rPr>
          <w:lang w:eastAsia="ru-RU"/>
        </w:rPr>
        <w:t>-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:rsidR="00EC7D65" w:rsidRPr="006726E2" w:rsidRDefault="00EC7D65" w:rsidP="00EC7D65">
      <w:pPr>
        <w:rPr>
          <w:lang w:eastAsia="ru-RU"/>
        </w:rPr>
      </w:pPr>
      <w:r w:rsidRPr="009738EF">
        <w:rPr>
          <w:lang w:eastAsia="ru-RU"/>
        </w:rPr>
        <w:t xml:space="preserve">- 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</w:t>
      </w:r>
      <w:r w:rsidRPr="006726E2">
        <w:rPr>
          <w:lang w:eastAsia="ru-RU"/>
        </w:rPr>
        <w:t>дыхания фильтрующий противогаз ГП-7В с коробками по виду АХОВ.</w:t>
      </w:r>
    </w:p>
    <w:p w:rsidR="00EC7D65" w:rsidRPr="006726E2" w:rsidRDefault="00EC7D65" w:rsidP="00EC7D65">
      <w:pPr>
        <w:tabs>
          <w:tab w:val="left" w:pos="0"/>
        </w:tabs>
        <w:rPr>
          <w:b/>
          <w:lang w:eastAsia="ru-RU"/>
        </w:rPr>
      </w:pPr>
      <w:r w:rsidRPr="006726E2">
        <w:rPr>
          <w:b/>
          <w:lang w:eastAsia="ru-RU"/>
        </w:rPr>
        <w:t xml:space="preserve">III. Аварии с ГСМ и СУГ на ближайших транспортных магистралях, нефтебазах и АЗС </w:t>
      </w:r>
    </w:p>
    <w:p w:rsidR="00EC7D65" w:rsidRPr="006726E2" w:rsidRDefault="00EC7D65" w:rsidP="00EC7D65">
      <w:pPr>
        <w:rPr>
          <w:lang w:eastAsia="ru-RU"/>
        </w:rPr>
      </w:pPr>
      <w:r w:rsidRPr="006726E2">
        <w:rPr>
          <w:lang w:eastAsia="ru-RU"/>
        </w:rPr>
        <w:t xml:space="preserve">По территории сельсовета проходит </w:t>
      </w:r>
      <w:proofErr w:type="gramStart"/>
      <w:r w:rsidRPr="006726E2">
        <w:rPr>
          <w:lang w:eastAsia="ru-RU"/>
        </w:rPr>
        <w:t>сеть  газопроводов</w:t>
      </w:r>
      <w:proofErr w:type="gramEnd"/>
      <w:r w:rsidRPr="006726E2">
        <w:rPr>
          <w:lang w:eastAsia="ru-RU"/>
        </w:rPr>
        <w:t xml:space="preserve"> высокого, среднего и низкого давления</w:t>
      </w:r>
      <w:r w:rsidR="006726E2" w:rsidRPr="006726E2">
        <w:rPr>
          <w:lang w:eastAsia="ru-RU"/>
        </w:rPr>
        <w:t xml:space="preserve"> </w:t>
      </w:r>
      <w:r w:rsidR="006726E2" w:rsidRPr="006726E2">
        <w:t>2-й категории.</w:t>
      </w:r>
    </w:p>
    <w:p w:rsidR="00EC7D65" w:rsidRPr="006726E2" w:rsidRDefault="00725DF0" w:rsidP="00EC7D65">
      <w:pPr>
        <w:rPr>
          <w:lang w:eastAsia="ru-RU"/>
        </w:rPr>
      </w:pPr>
      <w:r w:rsidRPr="006726E2">
        <w:t xml:space="preserve">По территории сельсовета проходит автомобильная дорога федерального значения </w:t>
      </w:r>
      <w:r w:rsidR="003806FF" w:rsidRPr="006726E2">
        <w:t>«</w:t>
      </w:r>
      <w:r w:rsidRPr="006726E2">
        <w:t>Курск-Воронеж-Борисоглебск</w:t>
      </w:r>
      <w:r w:rsidR="003806FF" w:rsidRPr="006726E2">
        <w:t>»</w:t>
      </w:r>
      <w:r w:rsidRPr="006726E2">
        <w:t xml:space="preserve"> по которой перевозятся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6726E2">
          <w:t>16300 литров</w:t>
        </w:r>
      </w:smartTag>
      <w:r w:rsidRPr="006726E2">
        <w:t>, СУГ в автоцистернах емкостью 11 м</w:t>
      </w:r>
      <w:r w:rsidRPr="006726E2">
        <w:rPr>
          <w:vertAlign w:val="superscript"/>
        </w:rPr>
        <w:t>3</w:t>
      </w:r>
      <w:r w:rsidR="00DA67BF" w:rsidRPr="006726E2">
        <w:t>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b/>
          <w:lang w:eastAsia="ru-RU"/>
        </w:rPr>
        <w:t>В качестве наиболее вероятных аварийных ситуаций на транспортных магистралях</w:t>
      </w:r>
      <w:r w:rsidRPr="006726E2">
        <w:rPr>
          <w:lang w:eastAsia="ru-RU"/>
        </w:rPr>
        <w:t xml:space="preserve">, которые могут привести к возникновению поражающих факторов, в подразделе рассмотрены: 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разлив (утечка) из цистерны ГСМ, СУГ;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образование зоны разлива ГСМ, СУГ (последующая зона пожара);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образование зоны избыточного давления от воздушной ударной волны;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образование зоны опасных тепловых нагрузок при горении ГСМ на площади разлива.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В качестве поражающих факторов были рассмотрены: 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lastRenderedPageBreak/>
        <w:t>воздушная ударная волна;</w:t>
      </w:r>
    </w:p>
    <w:p w:rsidR="00EC7D65" w:rsidRPr="006726E2" w:rsidRDefault="00EC7D65" w:rsidP="006D4332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тепловое излучение огневых шаров (пламени вспышки) и горящих разлитий.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 xml:space="preserve">Методика оценки последствий аварий на </w:t>
      </w:r>
      <w:proofErr w:type="spellStart"/>
      <w:r w:rsidRPr="006726E2">
        <w:rPr>
          <w:lang w:eastAsia="ru-RU"/>
        </w:rPr>
        <w:t>пожаро</w:t>
      </w:r>
      <w:proofErr w:type="spellEnd"/>
      <w:r w:rsidRPr="006726E2">
        <w:rPr>
          <w:lang w:eastAsia="ru-RU"/>
        </w:rPr>
        <w:t>- взрывоопасных объектах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(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Сборник методик по прогнозированию возможных аварий, катастроф, стихийных бедствий в ЧС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, книга 2, МЧС России, 1994),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 xml:space="preserve">Руководство по определению зон воздействия опасных факторов при аварии с сжиженными газами, горючими жидкостями и </w:t>
      </w:r>
      <w:proofErr w:type="spellStart"/>
      <w:r w:rsidRPr="006726E2">
        <w:rPr>
          <w:lang w:eastAsia="ru-RU"/>
        </w:rPr>
        <w:t>аварийно</w:t>
      </w:r>
      <w:proofErr w:type="spellEnd"/>
      <w:r w:rsidRPr="006726E2">
        <w:rPr>
          <w:lang w:eastAsia="ru-RU"/>
        </w:rPr>
        <w:t xml:space="preserve"> химически опасными веществами на объектах железнодорожного транспорта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(1997 г).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тип ГСМ (бензин), СУГ (3 класс);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емкость автомобильной цистерны с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 xml:space="preserve"> - СУГ - 14.5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>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ГСМ - 8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>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железнодорожной цистерны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 xml:space="preserve"> - СУГ - 73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>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ГСМ - 72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>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давление в емкостях с СУГ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 xml:space="preserve"> - 1.6 МПа;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толщина слоя разлития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 xml:space="preserve"> - 0.05 м (0,02 м);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территория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слабо загроможденная;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температура воздуха и почвы</w:t>
      </w:r>
      <w:r w:rsidRPr="006726E2">
        <w:rPr>
          <w:lang w:eastAsia="ru-RU"/>
        </w:rPr>
        <w:tab/>
        <w:t xml:space="preserve"> 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плюс 20</w:t>
      </w:r>
      <w:r w:rsidRPr="006726E2">
        <w:rPr>
          <w:vertAlign w:val="superscript"/>
          <w:lang w:eastAsia="ru-RU"/>
        </w:rPr>
        <w:t>о</w:t>
      </w:r>
      <w:r w:rsidRPr="006726E2">
        <w:rPr>
          <w:lang w:eastAsia="ru-RU"/>
        </w:rPr>
        <w:t>С;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скорость приземного ветра</w:t>
      </w:r>
      <w:r w:rsidRPr="006726E2">
        <w:rPr>
          <w:lang w:eastAsia="ru-RU"/>
        </w:rPr>
        <w:tab/>
        <w:t xml:space="preserve"> 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- 1 м/сек;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возможный дрейф облака ТВС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>- 15-100 м;</w:t>
      </w:r>
    </w:p>
    <w:p w:rsidR="00EC7D65" w:rsidRPr="006726E2" w:rsidRDefault="00EC7D65" w:rsidP="006D4332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класс пожара</w:t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</w:r>
      <w:r w:rsidRPr="006726E2">
        <w:rPr>
          <w:lang w:eastAsia="ru-RU"/>
        </w:rPr>
        <w:tab/>
        <w:t xml:space="preserve"> - В1, С.</w:t>
      </w:r>
    </w:p>
    <w:p w:rsidR="00EC7D65" w:rsidRPr="006726E2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726E2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6726E2">
        <w:rPr>
          <w:noProof/>
          <w:color w:val="auto"/>
          <w:kern w:val="0"/>
          <w:sz w:val="20"/>
          <w:szCs w:val="20"/>
          <w:lang w:eastAsia="ru-RU"/>
        </w:rPr>
        <w:t>10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Характеристики зон поражения при авариях с ГСМ 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43"/>
        <w:gridCol w:w="957"/>
        <w:gridCol w:w="957"/>
        <w:gridCol w:w="957"/>
        <w:gridCol w:w="957"/>
      </w:tblGrid>
      <w:tr w:rsidR="00EC7D65" w:rsidRPr="006726E2" w:rsidTr="00E6170F">
        <w:trPr>
          <w:trHeight w:val="143"/>
        </w:trPr>
        <w:tc>
          <w:tcPr>
            <w:tcW w:w="3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ж/д цистерна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а/д цистерна</w:t>
            </w:r>
          </w:p>
        </w:tc>
      </w:tr>
      <w:tr w:rsidR="00EC7D65" w:rsidRPr="006726E2" w:rsidTr="00E6170F">
        <w:trPr>
          <w:trHeight w:val="143"/>
        </w:trPr>
        <w:tc>
          <w:tcPr>
            <w:tcW w:w="300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Объем резервуара, м</w:t>
            </w:r>
            <w:r w:rsidRPr="006726E2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14.5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Разрушение емкости с уровнем заполнения,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Масса топлива в разлитии, 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52.67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48.55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9.64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Эквивалентный радиус разлития,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9.4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Площадь разлития, м</w:t>
            </w:r>
            <w:r w:rsidRPr="006726E2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275.5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Доля топлива участвующая в образовании ГВС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Масса топлива в ГВС, 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33.98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6.75</w:t>
            </w:r>
          </w:p>
        </w:tc>
      </w:tr>
      <w:tr w:rsidR="00EC7D65" w:rsidRPr="006726E2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i/>
                <w:kern w:val="0"/>
                <w:sz w:val="20"/>
                <w:szCs w:val="20"/>
                <w:lang w:eastAsia="ru-RU"/>
              </w:rPr>
              <w:t>Зоны воздействия ударной волны на промышленные объекты и людей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Зона полных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Зона сильных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107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Зона средних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247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Зона слабых разрушений,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609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 xml:space="preserve">Зона </w:t>
            </w:r>
            <w:proofErr w:type="spellStart"/>
            <w:r w:rsidRPr="006726E2">
              <w:rPr>
                <w:kern w:val="0"/>
                <w:sz w:val="20"/>
                <w:szCs w:val="20"/>
                <w:lang w:eastAsia="ru-RU"/>
              </w:rPr>
              <w:t>расстекления</w:t>
            </w:r>
            <w:proofErr w:type="spellEnd"/>
            <w:r w:rsidRPr="006726E2">
              <w:rPr>
                <w:kern w:val="0"/>
                <w:sz w:val="20"/>
                <w:szCs w:val="20"/>
                <w:lang w:eastAsia="ru-RU"/>
              </w:rPr>
              <w:t xml:space="preserve"> (50%),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723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Порог поражения 99% людей,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Порог поражения людей (контузия),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84</w:t>
            </w:r>
          </w:p>
        </w:tc>
      </w:tr>
      <w:tr w:rsidR="00EC7D65" w:rsidRPr="006726E2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i/>
                <w:kern w:val="0"/>
                <w:sz w:val="20"/>
                <w:szCs w:val="20"/>
                <w:lang w:eastAsia="ru-RU"/>
              </w:rPr>
              <w:lastRenderedPageBreak/>
              <w:t>Параметры огневого шара (пламени вспышки)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Радиус огневого шара (пламени вспышки) ОШ(ПВ),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80.5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47.6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Время существования ОШ(ПВ), 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Скорость распространения пламени, м/с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 и сооружения на кромке ОШ(ПВ), кВт/м2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ОШ(ПВ)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2994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11995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7879</w:t>
            </w:r>
          </w:p>
        </w:tc>
      </w:tr>
      <w:tr w:rsidR="00EC7D65" w:rsidRPr="006726E2" w:rsidTr="00E6170F">
        <w:trPr>
          <w:trHeight w:val="225"/>
        </w:trPr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ОШ(ПВ),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EC7D65" w:rsidRPr="006726E2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i/>
                <w:kern w:val="0"/>
                <w:sz w:val="20"/>
                <w:szCs w:val="20"/>
                <w:lang w:eastAsia="ru-RU"/>
              </w:rPr>
              <w:t>Параметры горения разлития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 xml:space="preserve">Ориентировочное время выгорания, </w:t>
            </w:r>
            <w:proofErr w:type="gramStart"/>
            <w:r w:rsidRPr="006726E2">
              <w:rPr>
                <w:kern w:val="0"/>
                <w:sz w:val="20"/>
                <w:szCs w:val="20"/>
                <w:lang w:eastAsia="ru-RU"/>
              </w:rPr>
              <w:t>мин :</w:t>
            </w:r>
            <w:proofErr w:type="gramEnd"/>
            <w:r w:rsidRPr="006726E2">
              <w:rPr>
                <w:kern w:val="0"/>
                <w:sz w:val="20"/>
                <w:szCs w:val="20"/>
                <w:lang w:eastAsia="ru-RU"/>
              </w:rPr>
              <w:t xml:space="preserve"> сек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6726E2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горящего разлития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</w:tr>
      <w:tr w:rsidR="00EC7D65" w:rsidRPr="006726E2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горения разлития,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:rsidR="00EC7D65" w:rsidRPr="006726E2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</w:p>
    <w:p w:rsidR="00EC7D65" w:rsidRPr="006726E2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726E2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6726E2">
        <w:rPr>
          <w:noProof/>
          <w:color w:val="auto"/>
          <w:kern w:val="0"/>
          <w:sz w:val="20"/>
          <w:szCs w:val="20"/>
          <w:lang w:eastAsia="ru-RU"/>
        </w:rPr>
        <w:t>11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Предельные параметры для возможного поражения людей при аварии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29"/>
        <w:gridCol w:w="2650"/>
        <w:gridCol w:w="3092"/>
      </w:tblGrid>
      <w:tr w:rsidR="00EC7D65" w:rsidRPr="006726E2" w:rsidTr="00E6170F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Степень травмирования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Значения интенсивности теплового излучения, кВт/м</w:t>
            </w:r>
            <w:r w:rsidRPr="006726E2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EC7D65" w:rsidRPr="006726E2" w:rsidTr="00E6170F">
        <w:trPr>
          <w:trHeight w:val="249"/>
        </w:trPr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38</w:t>
            </w:r>
          </w:p>
        </w:tc>
      </w:tr>
      <w:tr w:rsidR="00EC7D65" w:rsidRPr="006726E2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55</w:t>
            </w:r>
          </w:p>
        </w:tc>
      </w:tr>
      <w:tr w:rsidR="00EC7D65" w:rsidRPr="006726E2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</w:tr>
      <w:tr w:rsidR="00EC7D65" w:rsidRPr="006726E2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Болевой порог (болезненные ощущения на коже и слизистых)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Более 100 м</w:t>
            </w:r>
          </w:p>
        </w:tc>
      </w:tr>
    </w:tbl>
    <w:p w:rsidR="00EC7D65" w:rsidRPr="006726E2" w:rsidRDefault="00EC7D65" w:rsidP="00EC7D65">
      <w:pPr>
        <w:tabs>
          <w:tab w:val="left" w:pos="0"/>
        </w:tabs>
        <w:rPr>
          <w:u w:val="single"/>
          <w:lang w:eastAsia="ru-RU"/>
        </w:rPr>
      </w:pPr>
      <w:r w:rsidRPr="006726E2">
        <w:rPr>
          <w:u w:val="single"/>
          <w:lang w:eastAsia="ru-RU"/>
        </w:rPr>
        <w:t>Зона разлета осколков (обломков) при взрыве цистерн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Одним из поражающих факторов при авариях типа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BLEVE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на резервуарах со сжиженными углеводородными газами является разлет осколков при разрушении резервуаров.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Анализ статистики по 130 авариям типа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BLEVE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Рисунке 1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Анализ этих данных свидетельствует о том, что в </w:t>
      </w:r>
      <w:r w:rsidRPr="006726E2">
        <w:rPr>
          <w:lang w:eastAsia="ru-RU"/>
        </w:rPr>
        <w:sym w:font="Symbol" w:char="F07E"/>
      </w:r>
      <w:r w:rsidRPr="006726E2">
        <w:rPr>
          <w:lang w:eastAsia="ru-RU"/>
        </w:rPr>
        <w:t xml:space="preserve"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BLEVE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следует, прежде всего, рассчитывать зоны термического воздействия. </w:t>
      </w:r>
    </w:p>
    <w:p w:rsidR="00E34553" w:rsidRPr="006726E2" w:rsidRDefault="00E34553" w:rsidP="00EC7D65">
      <w:pPr>
        <w:tabs>
          <w:tab w:val="left" w:pos="0"/>
        </w:tabs>
        <w:rPr>
          <w:lang w:eastAsia="ru-RU"/>
        </w:rPr>
      </w:pPr>
    </w:p>
    <w:p w:rsidR="00E34553" w:rsidRPr="006726E2" w:rsidRDefault="00E34553" w:rsidP="00EC7D65">
      <w:pPr>
        <w:tabs>
          <w:tab w:val="left" w:pos="0"/>
        </w:tabs>
        <w:rPr>
          <w:lang w:eastAsia="ru-RU"/>
        </w:rPr>
      </w:pPr>
    </w:p>
    <w:p w:rsidR="00E34553" w:rsidRPr="006726E2" w:rsidRDefault="00E34553" w:rsidP="00EC7D65">
      <w:pPr>
        <w:tabs>
          <w:tab w:val="left" w:pos="0"/>
        </w:tabs>
        <w:rPr>
          <w:lang w:eastAsia="ru-RU"/>
        </w:rPr>
      </w:pPr>
    </w:p>
    <w:p w:rsidR="00AF3817" w:rsidRPr="006726E2" w:rsidRDefault="00AF3817" w:rsidP="00EC7D65">
      <w:pPr>
        <w:tabs>
          <w:tab w:val="left" w:pos="0"/>
        </w:tabs>
        <w:rPr>
          <w:lang w:eastAsia="ru-RU"/>
        </w:rPr>
      </w:pPr>
    </w:p>
    <w:p w:rsidR="00AF3817" w:rsidRPr="006726E2" w:rsidRDefault="00AF3817" w:rsidP="00EC7D65">
      <w:pPr>
        <w:tabs>
          <w:tab w:val="left" w:pos="0"/>
        </w:tabs>
        <w:rPr>
          <w:lang w:eastAsia="ru-RU"/>
        </w:rPr>
      </w:pPr>
    </w:p>
    <w:p w:rsidR="00EC7D65" w:rsidRPr="006726E2" w:rsidRDefault="00EC7D65" w:rsidP="00E34553">
      <w:pPr>
        <w:pStyle w:val="a9"/>
        <w:keepNext/>
        <w:keepLines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="00CB7F36" w:rsidRPr="006726E2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CB7F36" w:rsidRPr="006726E2">
        <w:rPr>
          <w:noProof/>
          <w:color w:val="auto"/>
          <w:kern w:val="0"/>
          <w:sz w:val="20"/>
          <w:szCs w:val="20"/>
          <w:lang w:eastAsia="ru-RU"/>
        </w:rPr>
        <w:t>1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Зависимость вероятности разлета осколков резервуаров при взрыве СУГ</w:t>
      </w:r>
    </w:p>
    <w:p w:rsidR="00EC7D65" w:rsidRPr="006726E2" w:rsidRDefault="00D75EBE" w:rsidP="00E34553">
      <w:pPr>
        <w:pStyle w:val="a9"/>
        <w:rPr>
          <w:color w:val="auto"/>
          <w:kern w:val="0"/>
          <w:sz w:val="20"/>
          <w:szCs w:val="20"/>
          <w:lang w:eastAsia="ru-RU"/>
        </w:rPr>
      </w:pPr>
      <w:r>
        <w:rPr>
          <w:noProof/>
          <w:color w:val="auto"/>
          <w:lang w:eastAsia="ru-RU"/>
        </w:rPr>
        <w:pict>
          <v:shape id="_x0000_s1026" type="#_x0000_t75" style="position:absolute;left:0;text-align:left;margin-left:43.25pt;margin-top:6.4pt;width:315.95pt;height:149.3pt;z-index:251660288" o:allowincell="f">
            <v:imagedata r:id="rId20" o:title=""/>
            <w10:wrap type="topAndBottom"/>
            <w10:anchorlock/>
          </v:shape>
        </w:pict>
      </w:r>
      <w:r w:rsidR="00EC7D65" w:rsidRPr="006726E2">
        <w:rPr>
          <w:color w:val="auto"/>
          <w:kern w:val="0"/>
          <w:sz w:val="20"/>
          <w:szCs w:val="20"/>
          <w:lang w:eastAsia="ru-RU"/>
        </w:rPr>
        <w:t xml:space="preserve"> </w:t>
      </w:r>
    </w:p>
    <w:p w:rsidR="00EC7D65" w:rsidRPr="006726E2" w:rsidRDefault="00EC7D65" w:rsidP="00725DF0">
      <w:pPr>
        <w:tabs>
          <w:tab w:val="left" w:pos="0"/>
        </w:tabs>
        <w:rPr>
          <w:b/>
          <w:lang w:eastAsia="ru-RU"/>
        </w:rPr>
      </w:pPr>
      <w:r w:rsidRPr="006726E2">
        <w:rPr>
          <w:b/>
          <w:lang w:eastAsia="ru-RU"/>
        </w:rPr>
        <w:t>Выводы</w:t>
      </w:r>
    </w:p>
    <w:p w:rsidR="00CB7F36" w:rsidRPr="006726E2" w:rsidRDefault="00CB7F36" w:rsidP="00CB7F36">
      <w:pPr>
        <w:widowControl/>
        <w:ind w:firstLine="709"/>
        <w:rPr>
          <w:rFonts w:eastAsia="Times New Roman"/>
          <w:kern w:val="0"/>
          <w:lang w:eastAsia="ru-RU"/>
        </w:rPr>
      </w:pPr>
      <w:r w:rsidRPr="006726E2">
        <w:rPr>
          <w:rFonts w:eastAsia="Times New Roman"/>
          <w:kern w:val="0"/>
          <w:lang w:eastAsia="ru-RU"/>
        </w:rPr>
        <w:t xml:space="preserve">При авариях с утечкой ЛВЖ на железнодорожном и автомобильном транспорте количество бензина, участвующего в аварии составит от 8 до 72 тонн. Площадь зоны разлива нефтепродуктов составит от 152 до  </w:t>
      </w:r>
      <w:smartTag w:uri="urn:schemas-microsoft-com:office:smarttags" w:element="metricconverter">
        <w:smartTagPr>
          <w:attr w:name="ProductID" w:val="1368 м2"/>
        </w:smartTagPr>
        <w:r w:rsidRPr="006726E2">
          <w:rPr>
            <w:rFonts w:eastAsia="Times New Roman"/>
            <w:kern w:val="0"/>
            <w:lang w:eastAsia="ru-RU"/>
          </w:rPr>
          <w:t>1368 м</w:t>
        </w:r>
        <w:r w:rsidRPr="006726E2">
          <w:rPr>
            <w:rFonts w:eastAsia="Times New Roman"/>
            <w:kern w:val="0"/>
            <w:vertAlign w:val="superscript"/>
            <w:lang w:eastAsia="ru-RU"/>
          </w:rPr>
          <w:t>2</w:t>
        </w:r>
      </w:smartTag>
      <w:r w:rsidRPr="006726E2">
        <w:rPr>
          <w:rFonts w:eastAsia="Times New Roman"/>
          <w:kern w:val="0"/>
          <w:lang w:eastAsia="ru-RU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6726E2">
          <w:rPr>
            <w:rFonts w:eastAsia="Times New Roman"/>
            <w:kern w:val="0"/>
            <w:lang w:eastAsia="ru-RU"/>
          </w:rPr>
          <w:t>50 м</w:t>
        </w:r>
      </w:smartTag>
      <w:r w:rsidRPr="006726E2">
        <w:rPr>
          <w:rFonts w:eastAsia="Times New Roman"/>
          <w:kern w:val="0"/>
          <w:lang w:eastAsia="ru-RU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6726E2">
          <w:rPr>
            <w:rFonts w:eastAsia="Times New Roman"/>
            <w:kern w:val="0"/>
            <w:lang w:eastAsia="ru-RU"/>
          </w:rPr>
          <w:t>57 м</w:t>
        </w:r>
      </w:smartTag>
      <w:r w:rsidRPr="006726E2">
        <w:rPr>
          <w:rFonts w:eastAsia="Times New Roman"/>
          <w:kern w:val="0"/>
          <w:lang w:eastAsia="ru-RU"/>
        </w:rPr>
        <w:t xml:space="preserve">;  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6726E2">
          <w:rPr>
            <w:rFonts w:eastAsia="Times New Roman"/>
            <w:kern w:val="0"/>
            <w:lang w:eastAsia="ru-RU"/>
          </w:rPr>
          <w:t>28 м</w:t>
        </w:r>
      </w:smartTag>
      <w:r w:rsidRPr="006726E2">
        <w:rPr>
          <w:rFonts w:eastAsia="Times New Roman"/>
          <w:kern w:val="0"/>
          <w:lang w:eastAsia="ru-RU"/>
        </w:rPr>
        <w:t xml:space="preserve">.   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6726E2">
          <w:rPr>
            <w:rFonts w:eastAsia="Times New Roman"/>
            <w:kern w:val="0"/>
            <w:lang w:eastAsia="ru-RU"/>
          </w:rPr>
          <w:t>100 м</w:t>
        </w:r>
      </w:smartTag>
      <w:r w:rsidRPr="006726E2">
        <w:rPr>
          <w:rFonts w:eastAsia="Times New Roman"/>
          <w:kern w:val="0"/>
          <w:lang w:eastAsia="ru-RU"/>
        </w:rPr>
        <w:t xml:space="preserve">. При этом возможное количество погибших может </w:t>
      </w:r>
      <w:proofErr w:type="gramStart"/>
      <w:r w:rsidRPr="006726E2">
        <w:rPr>
          <w:rFonts w:eastAsia="Times New Roman"/>
          <w:kern w:val="0"/>
          <w:lang w:eastAsia="ru-RU"/>
        </w:rPr>
        <w:t>составить  от</w:t>
      </w:r>
      <w:proofErr w:type="gramEnd"/>
      <w:r w:rsidRPr="006726E2">
        <w:rPr>
          <w:rFonts w:eastAsia="Times New Roman"/>
          <w:kern w:val="0"/>
          <w:lang w:eastAsia="ru-RU"/>
        </w:rPr>
        <w:t xml:space="preserve"> 1 до 10 человек, количество пострадавших </w:t>
      </w:r>
      <w:proofErr w:type="gramStart"/>
      <w:r w:rsidRPr="006726E2">
        <w:rPr>
          <w:rFonts w:eastAsia="Times New Roman"/>
          <w:kern w:val="0"/>
          <w:lang w:eastAsia="ru-RU"/>
        </w:rPr>
        <w:t>-  до</w:t>
      </w:r>
      <w:proofErr w:type="gramEnd"/>
      <w:r w:rsidRPr="006726E2">
        <w:rPr>
          <w:rFonts w:eastAsia="Times New Roman"/>
          <w:kern w:val="0"/>
          <w:lang w:eastAsia="ru-RU"/>
        </w:rPr>
        <w:t xml:space="preserve"> 50 человек. Ущерб - до 5 млн. рублей.</w:t>
      </w:r>
    </w:p>
    <w:p w:rsidR="00CB7F36" w:rsidRPr="006726E2" w:rsidRDefault="00CB7F36" w:rsidP="00CB7F36">
      <w:pPr>
        <w:widowControl/>
        <w:ind w:firstLine="709"/>
        <w:rPr>
          <w:rFonts w:eastAsia="Times New Roman"/>
          <w:kern w:val="0"/>
          <w:lang w:eastAsia="ru-RU"/>
        </w:rPr>
      </w:pPr>
      <w:r w:rsidRPr="006726E2">
        <w:rPr>
          <w:rFonts w:eastAsia="Times New Roman"/>
          <w:kern w:val="0"/>
          <w:lang w:eastAsia="ru-RU"/>
        </w:rPr>
        <w:t xml:space="preserve">При авариях с утечкой СУГ </w:t>
      </w:r>
      <w:proofErr w:type="gramStart"/>
      <w:r w:rsidRPr="006726E2">
        <w:rPr>
          <w:rFonts w:eastAsia="Times New Roman"/>
          <w:kern w:val="0"/>
          <w:lang w:eastAsia="ru-RU"/>
        </w:rPr>
        <w:t>на  транспорте</w:t>
      </w:r>
      <w:proofErr w:type="gramEnd"/>
      <w:r w:rsidRPr="006726E2">
        <w:rPr>
          <w:rFonts w:eastAsia="Times New Roman"/>
          <w:kern w:val="0"/>
          <w:lang w:eastAsia="ru-RU"/>
        </w:rPr>
        <w:t xml:space="preserve"> его количество, участвующего в аварии составит от 14</w:t>
      </w:r>
      <w:r w:rsidR="00C66A9A" w:rsidRPr="006726E2">
        <w:rPr>
          <w:rFonts w:eastAsia="Times New Roman"/>
          <w:kern w:val="0"/>
          <w:lang w:eastAsia="ru-RU"/>
        </w:rPr>
        <w:t>,</w:t>
      </w:r>
      <w:r w:rsidRPr="006726E2">
        <w:rPr>
          <w:rFonts w:eastAsia="Times New Roman"/>
          <w:kern w:val="0"/>
          <w:lang w:eastAsia="ru-RU"/>
        </w:rPr>
        <w:t xml:space="preserve">5 до 73 тонн.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Pr="006726E2">
          <w:rPr>
            <w:rFonts w:eastAsia="Times New Roman"/>
            <w:kern w:val="0"/>
            <w:lang w:eastAsia="ru-RU"/>
          </w:rPr>
          <w:t>540 м</w:t>
        </w:r>
      </w:smartTag>
      <w:r w:rsidRPr="006726E2">
        <w:rPr>
          <w:rFonts w:eastAsia="Times New Roman"/>
          <w:kern w:val="0"/>
          <w:lang w:eastAsia="ru-RU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Pr="006726E2">
          <w:rPr>
            <w:rFonts w:eastAsia="Times New Roman"/>
            <w:kern w:val="0"/>
            <w:lang w:eastAsia="ru-RU"/>
          </w:rPr>
          <w:t xml:space="preserve">184 </w:t>
        </w:r>
        <w:proofErr w:type="gramStart"/>
        <w:r w:rsidRPr="006726E2">
          <w:rPr>
            <w:rFonts w:eastAsia="Times New Roman"/>
            <w:kern w:val="0"/>
            <w:lang w:eastAsia="ru-RU"/>
          </w:rPr>
          <w:t>м</w:t>
        </w:r>
      </w:smartTag>
      <w:r w:rsidRPr="006726E2">
        <w:rPr>
          <w:rFonts w:eastAsia="Times New Roman"/>
          <w:kern w:val="0"/>
          <w:lang w:eastAsia="ru-RU"/>
        </w:rPr>
        <w:t>;  полных</w:t>
      </w:r>
      <w:proofErr w:type="gramEnd"/>
      <w:r w:rsidRPr="006726E2">
        <w:rPr>
          <w:rFonts w:eastAsia="Times New Roman"/>
          <w:kern w:val="0"/>
          <w:lang w:eastAsia="ru-RU"/>
        </w:rPr>
        <w:t xml:space="preserve"> разрушений - до </w:t>
      </w:r>
      <w:smartTag w:uri="urn:schemas-microsoft-com:office:smarttags" w:element="metricconverter">
        <w:smartTagPr>
          <w:attr w:name="ProductID" w:val="92 м"/>
        </w:smartTagPr>
        <w:r w:rsidRPr="006726E2">
          <w:rPr>
            <w:rFonts w:eastAsia="Times New Roman"/>
            <w:kern w:val="0"/>
            <w:lang w:eastAsia="ru-RU"/>
          </w:rPr>
          <w:t>92 м</w:t>
        </w:r>
      </w:smartTag>
      <w:r w:rsidRPr="006726E2">
        <w:rPr>
          <w:rFonts w:eastAsia="Times New Roman"/>
          <w:kern w:val="0"/>
          <w:lang w:eastAsia="ru-RU"/>
        </w:rPr>
        <w:t xml:space="preserve">.   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Pr="006726E2">
          <w:rPr>
            <w:rFonts w:eastAsia="Times New Roman"/>
            <w:kern w:val="0"/>
            <w:lang w:eastAsia="ru-RU"/>
          </w:rPr>
          <w:t>100 м</w:t>
        </w:r>
      </w:smartTag>
      <w:r w:rsidRPr="006726E2">
        <w:rPr>
          <w:rFonts w:eastAsia="Times New Roman"/>
          <w:kern w:val="0"/>
          <w:lang w:eastAsia="ru-RU"/>
        </w:rPr>
        <w:t>.</w:t>
      </w:r>
    </w:p>
    <w:p w:rsidR="00CB7F36" w:rsidRPr="006726E2" w:rsidRDefault="00CB7F36" w:rsidP="00CB7F36">
      <w:pPr>
        <w:widowControl/>
        <w:ind w:firstLine="709"/>
        <w:rPr>
          <w:rFonts w:eastAsia="Times New Roman"/>
          <w:kern w:val="0"/>
          <w:lang w:eastAsia="ru-RU"/>
        </w:rPr>
      </w:pPr>
      <w:r w:rsidRPr="006726E2">
        <w:rPr>
          <w:rFonts w:eastAsia="Times New Roman"/>
          <w:kern w:val="0"/>
          <w:lang w:eastAsia="ru-RU"/>
        </w:rPr>
        <w:t xml:space="preserve"> </w:t>
      </w:r>
      <w:r w:rsidRPr="006726E2">
        <w:rPr>
          <w:rFonts w:eastAsia="Times New Roman"/>
          <w:kern w:val="0"/>
          <w:lang w:eastAsia="ru-RU"/>
        </w:rPr>
        <w:tab/>
        <w:t xml:space="preserve">При этом возможное количество погибших может </w:t>
      </w:r>
      <w:proofErr w:type="gramStart"/>
      <w:r w:rsidRPr="006726E2">
        <w:rPr>
          <w:rFonts w:eastAsia="Times New Roman"/>
          <w:kern w:val="0"/>
          <w:lang w:eastAsia="ru-RU"/>
        </w:rPr>
        <w:t>составить  от</w:t>
      </w:r>
      <w:proofErr w:type="gramEnd"/>
      <w:r w:rsidRPr="006726E2">
        <w:rPr>
          <w:rFonts w:eastAsia="Times New Roman"/>
          <w:kern w:val="0"/>
          <w:lang w:eastAsia="ru-RU"/>
        </w:rPr>
        <w:t xml:space="preserve"> 1 до 10 человек, количество пострадавших </w:t>
      </w:r>
      <w:proofErr w:type="gramStart"/>
      <w:r w:rsidRPr="006726E2">
        <w:rPr>
          <w:rFonts w:eastAsia="Times New Roman"/>
          <w:kern w:val="0"/>
          <w:lang w:eastAsia="ru-RU"/>
        </w:rPr>
        <w:t>-  до</w:t>
      </w:r>
      <w:proofErr w:type="gramEnd"/>
      <w:r w:rsidRPr="006726E2">
        <w:rPr>
          <w:rFonts w:eastAsia="Times New Roman"/>
          <w:kern w:val="0"/>
          <w:lang w:eastAsia="ru-RU"/>
        </w:rPr>
        <w:t xml:space="preserve"> 50 человека. Ущерб - до 5 млн. рублей.</w:t>
      </w:r>
    </w:p>
    <w:p w:rsidR="00CB7F36" w:rsidRPr="006726E2" w:rsidRDefault="00CB7F36" w:rsidP="00CB7F36">
      <w:pPr>
        <w:widowControl/>
        <w:ind w:firstLine="709"/>
        <w:rPr>
          <w:rFonts w:eastAsia="Times New Roman"/>
          <w:kern w:val="0"/>
          <w:lang w:eastAsia="ru-RU"/>
        </w:rPr>
      </w:pPr>
      <w:r w:rsidRPr="006726E2">
        <w:rPr>
          <w:rFonts w:eastAsia="Times New Roman"/>
          <w:kern w:val="0"/>
          <w:lang w:eastAsia="ru-RU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:rsidR="00CB7F36" w:rsidRPr="006726E2" w:rsidRDefault="00CB7F36" w:rsidP="00CB7F36">
      <w:pPr>
        <w:widowControl/>
        <w:ind w:firstLine="709"/>
        <w:rPr>
          <w:rFonts w:eastAsia="Times New Roman"/>
          <w:kern w:val="0"/>
          <w:lang w:eastAsia="ru-RU"/>
        </w:rPr>
      </w:pPr>
      <w:r w:rsidRPr="006726E2">
        <w:rPr>
          <w:rFonts w:eastAsia="Times New Roman"/>
          <w:kern w:val="0"/>
          <w:lang w:eastAsia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:rsidR="00EC7D65" w:rsidRPr="006726E2" w:rsidRDefault="00CB7F36" w:rsidP="006726E2">
      <w:pPr>
        <w:keepNext/>
        <w:rPr>
          <w:b/>
          <w:lang w:eastAsia="ru-RU"/>
        </w:rPr>
      </w:pPr>
      <w:r w:rsidRPr="006726E2">
        <w:rPr>
          <w:b/>
          <w:snapToGrid w:val="0"/>
        </w:rPr>
        <w:t>I</w:t>
      </w:r>
      <w:r w:rsidR="00F86A63" w:rsidRPr="006726E2">
        <w:rPr>
          <w:b/>
          <w:snapToGrid w:val="0"/>
          <w:lang w:val="en-US"/>
        </w:rPr>
        <w:t>V</w:t>
      </w:r>
      <w:r w:rsidRPr="006726E2">
        <w:rPr>
          <w:b/>
          <w:snapToGrid w:val="0"/>
        </w:rPr>
        <w:t xml:space="preserve">. </w:t>
      </w:r>
      <w:r w:rsidR="00EC7D65" w:rsidRPr="006726E2">
        <w:rPr>
          <w:b/>
          <w:lang w:eastAsia="ru-RU"/>
        </w:rPr>
        <w:t>Оценка возможного ущерба в результате аварий на объектах газового хозяйства</w:t>
      </w:r>
    </w:p>
    <w:p w:rsidR="00EC7D65" w:rsidRPr="006726E2" w:rsidRDefault="00C66A9A" w:rsidP="00EC7D65">
      <w:pPr>
        <w:tabs>
          <w:tab w:val="left" w:pos="0"/>
        </w:tabs>
        <w:rPr>
          <w:lang w:eastAsia="ru-RU"/>
        </w:rPr>
      </w:pPr>
      <w:r w:rsidRPr="006726E2">
        <w:rPr>
          <w:bCs/>
        </w:rPr>
        <w:t xml:space="preserve">На территории </w:t>
      </w:r>
      <w:proofErr w:type="gramStart"/>
      <w:r w:rsidRPr="006726E2">
        <w:rPr>
          <w:bCs/>
        </w:rPr>
        <w:t>сельсовета  расположена</w:t>
      </w:r>
      <w:proofErr w:type="gramEnd"/>
      <w:r w:rsidRPr="006726E2">
        <w:rPr>
          <w:bCs/>
        </w:rPr>
        <w:t xml:space="preserve"> сеть распределительных газопроводов высокого, среднего и низкого давления, 2-й категории.</w:t>
      </w:r>
      <w:r w:rsidR="00EC7D65" w:rsidRPr="006726E2">
        <w:rPr>
          <w:lang w:eastAsia="ru-RU"/>
        </w:rPr>
        <w:t xml:space="preserve">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lastRenderedPageBreak/>
        <w:t xml:space="preserve">Согласно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Методические рекомендации по оценке ущерба от аварий на опасных производственных объектах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РД 03-496-02, утвержденный постановлением Ростехнадзора России от 29.10.</w:t>
      </w:r>
      <w:proofErr w:type="gramStart"/>
      <w:r w:rsidRPr="006726E2">
        <w:rPr>
          <w:lang w:eastAsia="ru-RU"/>
        </w:rPr>
        <w:t>02.№</w:t>
      </w:r>
      <w:proofErr w:type="gramEnd"/>
      <w:r w:rsidRPr="006726E2">
        <w:rPr>
          <w:lang w:eastAsia="ru-RU"/>
        </w:rPr>
        <w:t xml:space="preserve"> 63, ущерб от аварий на опасных производственных объектах может быть выражен в общем виде формулой:     </w:t>
      </w:r>
    </w:p>
    <w:p w:rsidR="00EC7D65" w:rsidRPr="006726E2" w:rsidRDefault="00EC7D65" w:rsidP="00EC7D65">
      <w:pPr>
        <w:pStyle w:val="HTML"/>
        <w:keepNext/>
        <w:suppressAutoHyphens/>
        <w:ind w:firstLine="540"/>
        <w:rPr>
          <w:rFonts w:ascii="Times New Roman" w:hAnsi="Times New Roman" w:cs="Times New Roman"/>
          <w:spacing w:val="2"/>
          <w:sz w:val="24"/>
          <w:szCs w:val="24"/>
        </w:rPr>
      </w:pPr>
    </w:p>
    <w:p w:rsidR="00EC7D65" w:rsidRPr="006726E2" w:rsidRDefault="00EC7D65" w:rsidP="00EC7D65">
      <w:pPr>
        <w:pStyle w:val="HTML"/>
        <w:keepNext/>
        <w:ind w:left="708" w:firstLine="540"/>
        <w:jc w:val="center"/>
        <w:rPr>
          <w:rFonts w:ascii="Times New Roman" w:hAnsi="Times New Roman"/>
          <w:b/>
          <w:bCs/>
        </w:rPr>
      </w:pPr>
      <w:r w:rsidRPr="006726E2">
        <w:rPr>
          <w:rFonts w:ascii="Times New Roman" w:hAnsi="Times New Roman"/>
          <w:b/>
          <w:noProof/>
        </w:rPr>
        <w:drawing>
          <wp:inline distT="0" distB="0" distL="0" distR="0">
            <wp:extent cx="3668395" cy="266065"/>
            <wp:effectExtent l="19050" t="0" r="8255" b="0"/>
            <wp:docPr id="33" name="Рисунок 15" descr="http://www.safety.ru:3000/demobases?SetPict.gif&amp;nd=981000015&amp;nh=1&amp;pictid=030000000O00000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www.safety.ru:3000/demobases?SetPict.gif&amp;nd=981000015&amp;nh=1&amp;pictid=030000000O0000000000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6E2">
        <w:rPr>
          <w:rFonts w:ascii="Times New Roman" w:hAnsi="Times New Roman"/>
          <w:b/>
          <w:bCs/>
        </w:rPr>
        <w:t>,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где: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пп</w:t>
      </w:r>
      <w:proofErr w:type="spellEnd"/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>– прямые потери;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ла</w:t>
      </w:r>
      <w:proofErr w:type="spellEnd"/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>– затраты на локализацию (ликвидацию) и расследование аварии;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сэ</w:t>
      </w:r>
      <w:proofErr w:type="spellEnd"/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>– социально-экономические потери (затраты, понесенные вследствие гибели и травматизма);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нв</w:t>
      </w:r>
      <w:proofErr w:type="spellEnd"/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>– косвенный ущерб;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экол</w:t>
      </w:r>
      <w:proofErr w:type="spellEnd"/>
      <w:r w:rsidRPr="006726E2">
        <w:rPr>
          <w:lang w:eastAsia="ru-RU"/>
        </w:rPr>
        <w:t xml:space="preserve"> – экологический ущерб (урон, нанесенный объектам окружающей природной среды).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втр</w:t>
      </w:r>
      <w:proofErr w:type="spellEnd"/>
      <w:r w:rsidRPr="006726E2">
        <w:rPr>
          <w:lang w:eastAsia="ru-RU"/>
        </w:rPr>
        <w:t xml:space="preserve"> – потери от выбытия трудовых ресурсов в результате гибели людей или потери ими трудоспособности.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</w:t>
      </w:r>
      <w:proofErr w:type="gramStart"/>
      <w:r w:rsidRPr="006726E2">
        <w:rPr>
          <w:lang w:eastAsia="ru-RU"/>
        </w:rPr>
        <w:t>трубопровода (технологического оборудования)</w:t>
      </w:r>
      <w:proofErr w:type="gramEnd"/>
      <w:r w:rsidRPr="006726E2">
        <w:rPr>
          <w:lang w:eastAsia="ru-RU"/>
        </w:rPr>
        <w:t xml:space="preserve">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Потери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 расчетах принято, что стоимость 1000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 xml:space="preserve"> природного газа в ценах марта 2010 г. составляет 3515 руб.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lastRenderedPageBreak/>
        <w:t xml:space="preserve">Потеря </w:t>
      </w:r>
      <w:proofErr w:type="gramStart"/>
      <w:r w:rsidRPr="006726E2">
        <w:rPr>
          <w:lang w:eastAsia="ru-RU"/>
        </w:rPr>
        <w:t>газа согласно расч</w:t>
      </w:r>
      <w:proofErr w:type="gramEnd"/>
      <w:r w:rsidR="00D75EBE">
        <w:rPr>
          <w:lang w:eastAsia="ru-RU"/>
        </w:rPr>
        <w:t>е</w:t>
      </w:r>
      <w:proofErr w:type="gramStart"/>
      <w:r w:rsidRPr="006726E2">
        <w:rPr>
          <w:lang w:eastAsia="ru-RU"/>
        </w:rPr>
        <w:t>ту</w:t>
      </w:r>
      <w:proofErr w:type="gramEnd"/>
      <w:r w:rsidRPr="006726E2">
        <w:rPr>
          <w:lang w:eastAsia="ru-RU"/>
        </w:rPr>
        <w:t xml:space="preserve"> составила:</w:t>
      </w:r>
    </w:p>
    <w:p w:rsidR="00EC7D65" w:rsidRPr="006726E2" w:rsidRDefault="00EC7D65" w:rsidP="006D4332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аварии на газопроводе: 66,8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>;</w:t>
      </w:r>
    </w:p>
    <w:p w:rsidR="00EC7D65" w:rsidRPr="006726E2" w:rsidRDefault="00EC7D65" w:rsidP="006D4332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аварии на котельных: 576, 252 и 18 м</w:t>
      </w:r>
      <w:r w:rsidRPr="006726E2">
        <w:rPr>
          <w:vertAlign w:val="superscript"/>
          <w:lang w:eastAsia="ru-RU"/>
        </w:rPr>
        <w:t>3</w:t>
      </w:r>
      <w:r w:rsidRPr="006726E2">
        <w:rPr>
          <w:lang w:eastAsia="ru-RU"/>
        </w:rPr>
        <w:t xml:space="preserve">;  </w:t>
      </w:r>
    </w:p>
    <w:p w:rsidR="00EC7D65" w:rsidRPr="006726E2" w:rsidRDefault="00EC7D65" w:rsidP="006D4332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имущество третьих лиц не пострадало.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Прямые потери 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Стоимость 1 п/м поврежд</w:t>
      </w:r>
      <w:r w:rsidR="00D75EBE">
        <w:rPr>
          <w:lang w:eastAsia="ru-RU"/>
        </w:rPr>
        <w:t>е</w:t>
      </w:r>
      <w:r w:rsidRPr="006726E2">
        <w:rPr>
          <w:lang w:eastAsia="ru-RU"/>
        </w:rPr>
        <w:t>нного участка газопровода диаметра 0,1 м - 1,0 тыс. руб.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 расч</w:t>
      </w:r>
      <w:r w:rsidR="00D75EBE">
        <w:rPr>
          <w:lang w:eastAsia="ru-RU"/>
        </w:rPr>
        <w:t>е</w:t>
      </w:r>
      <w:r w:rsidRPr="006726E2">
        <w:rPr>
          <w:lang w:eastAsia="ru-RU"/>
        </w:rPr>
        <w:t>тах бер</w:t>
      </w:r>
      <w:r w:rsidR="00D75EBE">
        <w:rPr>
          <w:lang w:eastAsia="ru-RU"/>
        </w:rPr>
        <w:t>е</w:t>
      </w:r>
      <w:r w:rsidRPr="006726E2">
        <w:rPr>
          <w:lang w:eastAsia="ru-RU"/>
        </w:rPr>
        <w:t>м в среднем замену участка длиной 20 м. Стоимость поврежд</w:t>
      </w:r>
      <w:r w:rsidR="00D75EBE">
        <w:rPr>
          <w:lang w:eastAsia="ru-RU"/>
        </w:rPr>
        <w:t>е</w:t>
      </w:r>
      <w:r w:rsidRPr="006726E2">
        <w:rPr>
          <w:lang w:eastAsia="ru-RU"/>
        </w:rPr>
        <w:t>нного участка в этом случае составит 20 тыс. рублей.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Балансовая стоимость ГРП с оборудованием в среднем составляет 3,0 – 5,0 млн. руб.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Балансовая стоимость котельных с оборудованием составляет: 15, 10 и 5 млн. руб.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Стоимость природного газа составляет: 235, </w:t>
      </w:r>
      <w:proofErr w:type="gramStart"/>
      <w:r w:rsidRPr="006726E2">
        <w:rPr>
          <w:lang w:eastAsia="ru-RU"/>
        </w:rPr>
        <w:t>2025,  886</w:t>
      </w:r>
      <w:proofErr w:type="gramEnd"/>
      <w:r w:rsidRPr="006726E2">
        <w:rPr>
          <w:lang w:eastAsia="ru-RU"/>
        </w:rPr>
        <w:t xml:space="preserve"> и 63 руб.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Транспортные расходы, надбавки к заработной плате и затраты на электроэнергию могут составить 10 тыс. руб.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Сумма прямого ущерба в данном случае может составить: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а) при взрыве на участке газопровода – 20235 тыс. руб.;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б) при взрыве в ГРП (ШРП) </w:t>
      </w:r>
      <w:proofErr w:type="gramStart"/>
      <w:r w:rsidRPr="006726E2">
        <w:rPr>
          <w:lang w:eastAsia="ru-RU"/>
        </w:rPr>
        <w:t>–  от</w:t>
      </w:r>
      <w:proofErr w:type="gramEnd"/>
      <w:r w:rsidRPr="006726E2">
        <w:rPr>
          <w:lang w:eastAsia="ru-RU"/>
        </w:rPr>
        <w:t xml:space="preserve"> 3 млн. 010 тыс. рублей до 5 млн. 011 тыс. рублей; 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ла</w:t>
      </w:r>
      <w:proofErr w:type="spellEnd"/>
      <w:r w:rsidRPr="006726E2">
        <w:rPr>
          <w:i/>
          <w:vertAlign w:val="subscript"/>
          <w:lang w:eastAsia="ru-RU"/>
        </w:rPr>
        <w:t xml:space="preserve"> </w:t>
      </w:r>
      <w:r w:rsidRPr="006726E2">
        <w:rPr>
          <w:lang w:eastAsia="ru-RU"/>
        </w:rPr>
        <w:t>– затраты на локализацию (ликвидацию) и расследование аварии.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Затраты на локализацию (ликвидацию) и расследование аварии.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 w:rsidR="00D75EBE">
        <w:rPr>
          <w:lang w:eastAsia="ru-RU"/>
        </w:rPr>
        <w:t>е</w:t>
      </w:r>
      <w:r w:rsidRPr="006726E2">
        <w:rPr>
          <w:lang w:eastAsia="ru-RU"/>
        </w:rPr>
        <w:t>нного участка газопровода.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Расходы, связанные с ликвидацией последствий аварии, могут составить:</w:t>
      </w:r>
    </w:p>
    <w:p w:rsidR="00EC7D65" w:rsidRPr="006726E2" w:rsidRDefault="00EC7D65" w:rsidP="006D4332">
      <w:pPr>
        <w:pStyle w:val="27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на участке газопровода - до 50 тыс. руб.;</w:t>
      </w:r>
    </w:p>
    <w:p w:rsidR="00EC7D65" w:rsidRPr="006726E2" w:rsidRDefault="00EC7D65" w:rsidP="006D4332">
      <w:pPr>
        <w:pStyle w:val="27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на АГРС (ГРП (ГРПШ) – до 100 тыс. руб.;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сэ</w:t>
      </w:r>
      <w:proofErr w:type="spellEnd"/>
      <w:r w:rsidRPr="006726E2">
        <w:rPr>
          <w:i/>
          <w:lang w:eastAsia="ru-RU"/>
        </w:rPr>
        <w:t xml:space="preserve"> –</w:t>
      </w:r>
      <w:r w:rsidRPr="006726E2">
        <w:rPr>
          <w:lang w:eastAsia="ru-RU"/>
        </w:rPr>
        <w:t xml:space="preserve"> социально-экономические потери (затраты, понесенные вследствие гибели и травматизма).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  Размеры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 xml:space="preserve">Об утверждении порядка оплаты дополнительных расходов на медицинскую, социальную и профессиональную реабилитацию лиц, пострадавших в </w:t>
      </w:r>
      <w:r w:rsidRPr="006726E2">
        <w:rPr>
          <w:lang w:eastAsia="ru-RU"/>
        </w:rPr>
        <w:lastRenderedPageBreak/>
        <w:t>результате несчастных случаев на производстве и профессиональных заболеваний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>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Социальный ущерб </w:t>
      </w:r>
      <w:proofErr w:type="gramStart"/>
      <w:r w:rsidRPr="006726E2">
        <w:rPr>
          <w:lang w:eastAsia="ru-RU"/>
        </w:rPr>
        <w:t>при аварии</w:t>
      </w:r>
      <w:proofErr w:type="gramEnd"/>
      <w:r w:rsidRPr="006726E2">
        <w:rPr>
          <w:lang w:eastAsia="ru-RU"/>
        </w:rPr>
        <w:t xml:space="preserve"> связанной с разгерметизацией участка газопровода </w:t>
      </w:r>
      <w:proofErr w:type="gramStart"/>
      <w:r w:rsidRPr="006726E2">
        <w:rPr>
          <w:lang w:eastAsia="ru-RU"/>
        </w:rPr>
        <w:t>и  технологического</w:t>
      </w:r>
      <w:proofErr w:type="gramEnd"/>
      <w:r w:rsidRPr="006726E2">
        <w:rPr>
          <w:lang w:eastAsia="ru-RU"/>
        </w:rPr>
        <w:t xml:space="preserve"> оборудования, будет определяться числом </w:t>
      </w:r>
      <w:proofErr w:type="gramStart"/>
      <w:r w:rsidRPr="006726E2">
        <w:rPr>
          <w:lang w:eastAsia="ru-RU"/>
        </w:rPr>
        <w:t>погибших  и</w:t>
      </w:r>
      <w:proofErr w:type="gramEnd"/>
      <w:r w:rsidRPr="006726E2">
        <w:rPr>
          <w:lang w:eastAsia="ru-RU"/>
        </w:rPr>
        <w:t xml:space="preserve">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:rsidR="00EC7D65" w:rsidRPr="006726E2" w:rsidRDefault="00EC7D65" w:rsidP="006D4332">
      <w:pPr>
        <w:pStyle w:val="27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1 пострадавшем – 15 тыс. рублей;</w:t>
      </w:r>
    </w:p>
    <w:p w:rsidR="00EC7D65" w:rsidRPr="006726E2" w:rsidRDefault="00EC7D65" w:rsidP="006D4332">
      <w:pPr>
        <w:pStyle w:val="27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1 погибшем и 3 пострадавших – 195 тыс. рублей;</w:t>
      </w:r>
    </w:p>
    <w:p w:rsidR="00EC7D65" w:rsidRPr="006726E2" w:rsidRDefault="00EC7D65" w:rsidP="006D4332">
      <w:pPr>
        <w:pStyle w:val="27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 1 погибшем и 7 пострадавших – 255 тыс. рублей.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Косвенный ущерб определяется как часть доходов, недополученных объектами 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1 млн. тыс. руб.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П</w:t>
      </w:r>
      <w:r w:rsidRPr="006726E2">
        <w:rPr>
          <w:i/>
          <w:vertAlign w:val="subscript"/>
          <w:lang w:eastAsia="ru-RU"/>
        </w:rPr>
        <w:t>экол</w:t>
      </w:r>
      <w:proofErr w:type="spellEnd"/>
      <w:r w:rsidRPr="006726E2">
        <w:rPr>
          <w:i/>
          <w:lang w:eastAsia="ru-RU"/>
        </w:rPr>
        <w:t>-</w:t>
      </w:r>
      <w:r w:rsidRPr="006726E2">
        <w:rPr>
          <w:lang w:eastAsia="ru-RU"/>
        </w:rPr>
        <w:t xml:space="preserve"> экологический ущерб (урон, нанесенный объектам окружающей природной среды).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При выбросе природного газа возможно загрязнение атмосферы.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Расчет производился в соответствии по формуле:</w:t>
      </w:r>
    </w:p>
    <w:p w:rsidR="00EC7D65" w:rsidRPr="006726E2" w:rsidRDefault="00EC7D65" w:rsidP="00EC7D65">
      <w:pPr>
        <w:tabs>
          <w:tab w:val="left" w:pos="0"/>
        </w:tabs>
        <w:jc w:val="center"/>
        <w:rPr>
          <w:i/>
          <w:lang w:eastAsia="ru-RU"/>
        </w:rPr>
      </w:pPr>
      <w:proofErr w:type="spellStart"/>
      <w:r w:rsidRPr="006726E2">
        <w:rPr>
          <w:i/>
          <w:lang w:eastAsia="ru-RU"/>
        </w:rPr>
        <w:t>Э</w:t>
      </w:r>
      <w:r w:rsidRPr="006726E2">
        <w:rPr>
          <w:i/>
          <w:vertAlign w:val="subscript"/>
          <w:lang w:eastAsia="ru-RU"/>
        </w:rPr>
        <w:t>а</w:t>
      </w:r>
      <w:proofErr w:type="spellEnd"/>
      <w:r w:rsidRPr="006726E2">
        <w:rPr>
          <w:i/>
          <w:lang w:eastAsia="ru-RU"/>
        </w:rPr>
        <w:t>=</w:t>
      </w:r>
      <w:proofErr w:type="gramStart"/>
      <w:r w:rsidRPr="006726E2">
        <w:rPr>
          <w:i/>
          <w:lang w:eastAsia="ru-RU"/>
        </w:rPr>
        <w:t xml:space="preserve">5( </w:t>
      </w:r>
      <w:proofErr w:type="spellStart"/>
      <w:r w:rsidRPr="006726E2">
        <w:rPr>
          <w:i/>
          <w:lang w:eastAsia="ru-RU"/>
        </w:rPr>
        <w:t>Н</w:t>
      </w:r>
      <w:r w:rsidRPr="006726E2">
        <w:rPr>
          <w:i/>
          <w:vertAlign w:val="subscript"/>
          <w:lang w:eastAsia="ru-RU"/>
        </w:rPr>
        <w:t>ба</w:t>
      </w:r>
      <w:proofErr w:type="gramEnd"/>
      <w:r w:rsidRPr="006726E2">
        <w:rPr>
          <w:i/>
          <w:vertAlign w:val="subscript"/>
          <w:lang w:eastAsia="ru-RU"/>
        </w:rPr>
        <w:t>i</w:t>
      </w:r>
      <w:proofErr w:type="spellEnd"/>
      <w:r w:rsidRPr="006726E2">
        <w:rPr>
          <w:i/>
          <w:lang w:eastAsia="ru-RU"/>
        </w:rPr>
        <w:t>*</w:t>
      </w:r>
      <w:proofErr w:type="spellStart"/>
      <w:r w:rsidRPr="006726E2">
        <w:rPr>
          <w:i/>
          <w:lang w:eastAsia="ru-RU"/>
        </w:rPr>
        <w:t>М</w:t>
      </w:r>
      <w:r w:rsidRPr="006726E2">
        <w:rPr>
          <w:i/>
          <w:vertAlign w:val="subscript"/>
          <w:lang w:eastAsia="ru-RU"/>
        </w:rPr>
        <w:t>и</w:t>
      </w:r>
      <w:proofErr w:type="gramStart"/>
      <w:r w:rsidRPr="006726E2">
        <w:rPr>
          <w:i/>
          <w:vertAlign w:val="subscript"/>
          <w:lang w:eastAsia="ru-RU"/>
        </w:rPr>
        <w:t>i</w:t>
      </w:r>
      <w:proofErr w:type="spellEnd"/>
      <w:r w:rsidRPr="006726E2">
        <w:rPr>
          <w:i/>
          <w:lang w:eastAsia="ru-RU"/>
        </w:rPr>
        <w:t xml:space="preserve"> )</w:t>
      </w:r>
      <w:proofErr w:type="gramEnd"/>
      <w:r w:rsidRPr="006726E2">
        <w:rPr>
          <w:i/>
          <w:lang w:eastAsia="ru-RU"/>
        </w:rPr>
        <w:t>*К</w:t>
      </w:r>
      <w:r w:rsidRPr="006726E2">
        <w:rPr>
          <w:i/>
          <w:vertAlign w:val="subscript"/>
          <w:lang w:eastAsia="ru-RU"/>
        </w:rPr>
        <w:t xml:space="preserve">и </w:t>
      </w:r>
      <w:r w:rsidRPr="006726E2">
        <w:rPr>
          <w:i/>
          <w:lang w:eastAsia="ru-RU"/>
        </w:rPr>
        <w:t>*</w:t>
      </w:r>
      <w:proofErr w:type="spellStart"/>
      <w:proofErr w:type="gramStart"/>
      <w:r w:rsidRPr="006726E2">
        <w:rPr>
          <w:i/>
          <w:lang w:eastAsia="ru-RU"/>
        </w:rPr>
        <w:t>К</w:t>
      </w:r>
      <w:r w:rsidRPr="006726E2">
        <w:rPr>
          <w:i/>
          <w:vertAlign w:val="subscript"/>
          <w:lang w:eastAsia="ru-RU"/>
        </w:rPr>
        <w:t>эа</w:t>
      </w:r>
      <w:proofErr w:type="spellEnd"/>
      <w:r w:rsidRPr="006726E2">
        <w:rPr>
          <w:i/>
          <w:vertAlign w:val="subscript"/>
          <w:lang w:eastAsia="ru-RU"/>
        </w:rPr>
        <w:t xml:space="preserve"> </w:t>
      </w:r>
      <w:r w:rsidRPr="006726E2">
        <w:rPr>
          <w:i/>
          <w:lang w:eastAsia="ru-RU"/>
        </w:rPr>
        <w:t>,</w:t>
      </w:r>
      <w:proofErr w:type="gramEnd"/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где </w:t>
      </w:r>
      <w:proofErr w:type="spellStart"/>
      <w:r w:rsidRPr="006726E2">
        <w:rPr>
          <w:i/>
          <w:lang w:eastAsia="ru-RU"/>
        </w:rPr>
        <w:t>Н</w:t>
      </w:r>
      <w:r w:rsidRPr="006726E2">
        <w:rPr>
          <w:i/>
          <w:vertAlign w:val="subscript"/>
          <w:lang w:eastAsia="ru-RU"/>
        </w:rPr>
        <w:t>баi</w:t>
      </w:r>
      <w:proofErr w:type="spellEnd"/>
      <w:r w:rsidRPr="006726E2">
        <w:rPr>
          <w:lang w:eastAsia="ru-RU"/>
        </w:rPr>
        <w:t xml:space="preserve"> - базовый норматив платы за выброс в атмосферу газов и продуктов горения.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Н</w:t>
      </w:r>
      <w:r w:rsidRPr="006726E2">
        <w:rPr>
          <w:i/>
          <w:vertAlign w:val="subscript"/>
          <w:lang w:eastAsia="ru-RU"/>
        </w:rPr>
        <w:t>баi</w:t>
      </w:r>
      <w:proofErr w:type="spellEnd"/>
      <w:r w:rsidRPr="006726E2">
        <w:rPr>
          <w:vertAlign w:val="subscript"/>
          <w:lang w:eastAsia="ru-RU"/>
        </w:rPr>
        <w:t xml:space="preserve"> </w:t>
      </w:r>
      <w:r w:rsidRPr="006726E2">
        <w:rPr>
          <w:lang w:eastAsia="ru-RU"/>
        </w:rPr>
        <w:t>принимался равным 25 руб./т.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М</w:t>
      </w:r>
      <w:r w:rsidRPr="006726E2">
        <w:rPr>
          <w:i/>
          <w:vertAlign w:val="subscript"/>
          <w:lang w:eastAsia="ru-RU"/>
        </w:rPr>
        <w:t>иi</w:t>
      </w:r>
      <w:proofErr w:type="spellEnd"/>
      <w:r w:rsidRPr="006726E2">
        <w:rPr>
          <w:i/>
          <w:vertAlign w:val="subscript"/>
          <w:lang w:eastAsia="ru-RU"/>
        </w:rPr>
        <w:t xml:space="preserve"> </w:t>
      </w:r>
      <w:r w:rsidRPr="006726E2">
        <w:rPr>
          <w:lang w:eastAsia="ru-RU"/>
        </w:rPr>
        <w:t xml:space="preserve">- масса i-го загрязняющего вещества, выброшенного в атмосферу при аварии (пожаре), </w:t>
      </w:r>
      <w:proofErr w:type="gramStart"/>
      <w:r w:rsidRPr="006726E2">
        <w:rPr>
          <w:lang w:eastAsia="ru-RU"/>
        </w:rPr>
        <w:t>т..</w:t>
      </w:r>
      <w:proofErr w:type="gramEnd"/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i/>
          <w:lang w:eastAsia="ru-RU"/>
        </w:rPr>
        <w:t>К</w:t>
      </w:r>
      <w:r w:rsidRPr="006726E2">
        <w:rPr>
          <w:i/>
          <w:vertAlign w:val="subscript"/>
          <w:lang w:eastAsia="ru-RU"/>
        </w:rPr>
        <w:t>и</w:t>
      </w:r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 xml:space="preserve">- коэффициент индексации платы за загрязнение окружающей природной </w:t>
      </w:r>
      <w:r w:rsidRPr="006726E2">
        <w:rPr>
          <w:lang w:eastAsia="ru-RU"/>
        </w:rPr>
        <w:lastRenderedPageBreak/>
        <w:t>среды.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726E2">
        <w:rPr>
          <w:i/>
          <w:lang w:eastAsia="ru-RU"/>
        </w:rPr>
        <w:t>К</w:t>
      </w:r>
      <w:r w:rsidRPr="006726E2">
        <w:rPr>
          <w:i/>
          <w:vertAlign w:val="subscript"/>
          <w:lang w:eastAsia="ru-RU"/>
        </w:rPr>
        <w:t>эа</w:t>
      </w:r>
      <w:proofErr w:type="spellEnd"/>
      <w:r w:rsidRPr="006726E2">
        <w:rPr>
          <w:i/>
          <w:lang w:eastAsia="ru-RU"/>
        </w:rPr>
        <w:t xml:space="preserve"> </w:t>
      </w:r>
      <w:r w:rsidRPr="006726E2">
        <w:rPr>
          <w:lang w:eastAsia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Экологический ущерб для аварии на котельных и газопроводе не превысит 1 тыс. рублей.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Возможный материальный ущерб при чрезвычайных ситуациях на объектах газового хозяйства привед</w:t>
      </w:r>
      <w:r w:rsidR="00D75EBE">
        <w:rPr>
          <w:lang w:eastAsia="ru-RU"/>
        </w:rPr>
        <w:t>е</w:t>
      </w:r>
      <w:r w:rsidRPr="006726E2">
        <w:rPr>
          <w:lang w:eastAsia="ru-RU"/>
        </w:rPr>
        <w:t>н в таблице ниже.</w:t>
      </w:r>
    </w:p>
    <w:p w:rsidR="00EC7D65" w:rsidRPr="006726E2" w:rsidRDefault="00EC7D65" w:rsidP="00EC7D65">
      <w:pPr>
        <w:pStyle w:val="a9"/>
        <w:keepNext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726E2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6726E2">
        <w:rPr>
          <w:noProof/>
          <w:color w:val="auto"/>
          <w:kern w:val="0"/>
          <w:sz w:val="20"/>
          <w:szCs w:val="20"/>
          <w:lang w:eastAsia="ru-RU"/>
        </w:rPr>
        <w:t>12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Размер возможного ущерба при ЧС на объектах газового хозяйства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52"/>
        <w:gridCol w:w="1321"/>
        <w:gridCol w:w="1673"/>
        <w:gridCol w:w="1221"/>
        <w:gridCol w:w="1864"/>
      </w:tblGrid>
      <w:tr w:rsidR="00EC7D65" w:rsidRPr="006726E2" w:rsidTr="00E6170F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Потери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Ущерб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 xml:space="preserve">(млн. </w:t>
            </w:r>
            <w:proofErr w:type="spellStart"/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руб</w:t>
            </w:r>
            <w:proofErr w:type="spellEnd"/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Примечания</w:t>
            </w:r>
          </w:p>
        </w:tc>
      </w:tr>
      <w:tr w:rsidR="00EC7D65" w:rsidRPr="006726E2" w:rsidTr="00E6170F"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погибшие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пострадавшие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</w:tr>
      <w:tr w:rsidR="00EC7D65" w:rsidRPr="006726E2" w:rsidTr="00E6170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</w:tr>
      <w:tr w:rsidR="00EC7D65" w:rsidRPr="006726E2" w:rsidTr="00E6170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3,39 – 5,4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</w:p>
        </w:tc>
      </w:tr>
    </w:tbl>
    <w:p w:rsidR="00EC7D65" w:rsidRPr="006726E2" w:rsidRDefault="00EC7D65" w:rsidP="00EC7D65">
      <w:pPr>
        <w:rPr>
          <w:spacing w:val="-2"/>
        </w:rPr>
      </w:pPr>
      <w:r w:rsidRPr="006726E2">
        <w:rPr>
          <w:b/>
          <w:spacing w:val="-2"/>
        </w:rPr>
        <w:t>Выводы</w:t>
      </w:r>
      <w:proofErr w:type="gramStart"/>
      <w:r w:rsidRPr="006726E2">
        <w:rPr>
          <w:spacing w:val="-2"/>
        </w:rPr>
        <w:t>: В результате</w:t>
      </w:r>
      <w:proofErr w:type="gramEnd"/>
      <w:r w:rsidRPr="006726E2">
        <w:rPr>
          <w:spacing w:val="-2"/>
        </w:rPr>
        <w:t xml:space="preserve">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6726E2">
        <w:rPr>
          <w:spacing w:val="-2"/>
          <w:vertAlign w:val="superscript"/>
        </w:rPr>
        <w:t>3</w:t>
      </w:r>
      <w:r w:rsidRPr="006726E2">
        <w:rPr>
          <w:spacing w:val="-2"/>
        </w:rPr>
        <w:t xml:space="preserve">. Радиус зон поражения составляет - от 5 до 100 м.   Расстояние от границы жилой зоны до места аварии – от 25 до 100 м. При этом возможное количество погибших может составить   1 – </w:t>
      </w:r>
      <w:proofErr w:type="gramStart"/>
      <w:r w:rsidRPr="006726E2">
        <w:rPr>
          <w:spacing w:val="-2"/>
        </w:rPr>
        <w:t>2  человека</w:t>
      </w:r>
      <w:proofErr w:type="gramEnd"/>
      <w:r w:rsidRPr="006726E2">
        <w:rPr>
          <w:spacing w:val="-2"/>
        </w:rPr>
        <w:t xml:space="preserve">, количество пострадавших </w:t>
      </w:r>
      <w:proofErr w:type="gramStart"/>
      <w:r w:rsidRPr="006726E2">
        <w:rPr>
          <w:spacing w:val="-2"/>
        </w:rPr>
        <w:t>-  до</w:t>
      </w:r>
      <w:proofErr w:type="gramEnd"/>
      <w:r w:rsidRPr="006726E2">
        <w:rPr>
          <w:spacing w:val="-2"/>
        </w:rPr>
        <w:t xml:space="preserve"> 20 человека. Ущерб - до </w:t>
      </w:r>
      <w:r w:rsidR="00C66A9A" w:rsidRPr="006726E2">
        <w:rPr>
          <w:spacing w:val="-2"/>
        </w:rPr>
        <w:t>5,4</w:t>
      </w:r>
      <w:r w:rsidRPr="006726E2">
        <w:rPr>
          <w:spacing w:val="-2"/>
        </w:rPr>
        <w:t xml:space="preserve"> млн. рублей.</w:t>
      </w:r>
    </w:p>
    <w:p w:rsidR="00EC7D65" w:rsidRPr="006726E2" w:rsidRDefault="00EC7D65" w:rsidP="00EC7D65">
      <w:pPr>
        <w:tabs>
          <w:tab w:val="left" w:pos="0"/>
        </w:tabs>
        <w:rPr>
          <w:b/>
          <w:lang w:eastAsia="ru-RU"/>
        </w:rPr>
      </w:pPr>
      <w:r w:rsidRPr="006726E2">
        <w:rPr>
          <w:b/>
          <w:lang w:val="en-US" w:eastAsia="ru-RU"/>
        </w:rPr>
        <w:t>V</w:t>
      </w:r>
      <w:r w:rsidRPr="006726E2">
        <w:rPr>
          <w:b/>
          <w:lang w:eastAsia="ru-RU"/>
        </w:rPr>
        <w:t>.Анализ возможных последствий пожаров в типовых зданиях</w:t>
      </w:r>
    </w:p>
    <w:p w:rsidR="00EC7D65" w:rsidRPr="006726E2" w:rsidRDefault="00EC7D65" w:rsidP="00EC7D65">
      <w:pPr>
        <w:tabs>
          <w:tab w:val="left" w:pos="0"/>
        </w:tabs>
        <w:rPr>
          <w:b/>
          <w:lang w:eastAsia="ru-RU"/>
        </w:rPr>
      </w:pPr>
      <w:r w:rsidRPr="006726E2">
        <w:rPr>
          <w:b/>
          <w:lang w:eastAsia="ru-RU"/>
        </w:rPr>
        <w:t>Сценарий аварийной ситуации при пожаре в проектируемом здании</w:t>
      </w:r>
    </w:p>
    <w:p w:rsidR="00EC7D65" w:rsidRPr="006726E2" w:rsidRDefault="00EC7D65" w:rsidP="00EC7D65">
      <w:pPr>
        <w:rPr>
          <w:spacing w:val="-2"/>
        </w:rPr>
      </w:pPr>
      <w:r w:rsidRPr="006726E2">
        <w:rPr>
          <w:spacing w:val="-2"/>
        </w:rPr>
        <w:t xml:space="preserve">Чрезвычайные ситуации, связанные с пожаром в зданиях, сооружениях и возникновением при </w:t>
      </w:r>
      <w:proofErr w:type="gramStart"/>
      <w:r w:rsidRPr="006726E2">
        <w:rPr>
          <w:spacing w:val="-2"/>
        </w:rPr>
        <w:t>этом  поражающих</w:t>
      </w:r>
      <w:proofErr w:type="gramEnd"/>
      <w:r w:rsidRPr="006726E2">
        <w:rPr>
          <w:spacing w:val="-2"/>
        </w:rPr>
        <w:t xml:space="preserve"> факторов, представляющих опасность для людей и зданий, могут случиться при неосторожном обращении с огнем или при неисправности электротехнического оборудования.</w:t>
      </w:r>
    </w:p>
    <w:p w:rsidR="00EC7D65" w:rsidRPr="006726E2" w:rsidRDefault="00EC7D65" w:rsidP="00EC7D65">
      <w:pPr>
        <w:rPr>
          <w:lang w:eastAsia="ru-RU"/>
        </w:rPr>
      </w:pPr>
      <w:r w:rsidRPr="006726E2">
        <w:rPr>
          <w:spacing w:val="-2"/>
        </w:rPr>
        <w:t>В</w:t>
      </w:r>
      <w:r w:rsidRPr="006726E2">
        <w:rPr>
          <w:lang w:eastAsia="ru-RU"/>
        </w:rPr>
        <w:t xml:space="preserve">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u w:val="single"/>
          <w:lang w:eastAsia="ru-RU"/>
        </w:rPr>
        <w:t>Возможными причинами пожара</w:t>
      </w:r>
      <w:r w:rsidRPr="006726E2">
        <w:rPr>
          <w:lang w:eastAsia="ru-RU"/>
        </w:rPr>
        <w:t xml:space="preserve"> могут быть:</w:t>
      </w:r>
    </w:p>
    <w:p w:rsidR="00EC7D65" w:rsidRPr="006726E2" w:rsidRDefault="00EC7D65" w:rsidP="006D4332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 неисправности в системе электроснабжения или электрооборудования (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короткое замыкание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>);</w:t>
      </w:r>
    </w:p>
    <w:p w:rsidR="00EC7D65" w:rsidRPr="006726E2" w:rsidRDefault="00EC7D65" w:rsidP="006D4332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применение непромышленных (самодельных) электроприборов;</w:t>
      </w:r>
    </w:p>
    <w:p w:rsidR="00EC7D65" w:rsidRPr="006726E2" w:rsidRDefault="00EC7D65" w:rsidP="006D4332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lastRenderedPageBreak/>
        <w:t>нарушение функционирования средств сигнализации;</w:t>
      </w:r>
    </w:p>
    <w:p w:rsidR="00EC7D65" w:rsidRPr="006726E2" w:rsidRDefault="00EC7D65" w:rsidP="006D4332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:rsidR="00EC7D65" w:rsidRPr="006726E2" w:rsidRDefault="00EC7D65" w:rsidP="006D4332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террористический акт (умышленный поджог).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u w:val="single"/>
          <w:lang w:eastAsia="ru-RU"/>
        </w:rPr>
        <w:t>Основными поражающими факторами при пожаре на объекте</w:t>
      </w:r>
      <w:r w:rsidRPr="006726E2">
        <w:rPr>
          <w:lang w:eastAsia="ru-RU"/>
        </w:rPr>
        <w:t xml:space="preserve"> могут стать:</w:t>
      </w:r>
    </w:p>
    <w:p w:rsidR="00EC7D65" w:rsidRPr="006726E2" w:rsidRDefault="00EC7D65" w:rsidP="006D4332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тепловое излучение горящих материалов,</w:t>
      </w:r>
    </w:p>
    <w:p w:rsidR="00EC7D65" w:rsidRPr="006726E2" w:rsidRDefault="00EC7D65" w:rsidP="006D4332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воздействие продуктов горения (задымление).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В результате аварий могут произойти:</w:t>
      </w:r>
    </w:p>
    <w:p w:rsidR="00EC7D65" w:rsidRPr="006726E2" w:rsidRDefault="00EC7D65" w:rsidP="006D4332">
      <w:pPr>
        <w:pStyle w:val="27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:rsidR="00EC7D65" w:rsidRPr="006726E2" w:rsidRDefault="00EC7D65" w:rsidP="006D4332">
      <w:pPr>
        <w:pStyle w:val="27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механические травмы вследствие нарушения правил техники безопасности и охраны труда.</w:t>
      </w:r>
    </w:p>
    <w:p w:rsidR="00EC7D65" w:rsidRPr="006726E2" w:rsidRDefault="00EC7D65" w:rsidP="00EC7D65">
      <w:pPr>
        <w:rPr>
          <w:spacing w:val="-2"/>
        </w:rPr>
      </w:pPr>
      <w:r w:rsidRPr="006726E2">
        <w:rPr>
          <w:spacing w:val="-2"/>
        </w:rPr>
        <w:t>В качестве поражающего фактора при пожаре на проектируемом объекте рассмотрено тепловое излучение горящих стройматериалов.</w:t>
      </w:r>
    </w:p>
    <w:p w:rsidR="00EC7D65" w:rsidRPr="006726E2" w:rsidRDefault="00EC7D65" w:rsidP="00EC7D65">
      <w:r w:rsidRPr="006726E2">
        <w:rPr>
          <w:spacing w:val="-2"/>
        </w:rPr>
        <w:t>Параметры пожарной опасности объекта (плотности теплового потока, дальность</w:t>
      </w:r>
      <w:r w:rsidRPr="006726E2">
        <w:rPr>
          <w:lang w:eastAsia="ru-RU"/>
        </w:rPr>
        <w:t xml:space="preserve"> переноса высокотемпературных частиц) приведены на рисунке </w:t>
      </w:r>
      <w:proofErr w:type="gramStart"/>
      <w:r w:rsidRPr="006726E2">
        <w:rPr>
          <w:lang w:eastAsia="ru-RU"/>
        </w:rPr>
        <w:t>2,  и</w:t>
      </w:r>
      <w:proofErr w:type="gramEnd"/>
      <w:r w:rsidRPr="006726E2">
        <w:rPr>
          <w:lang w:eastAsia="ru-RU"/>
        </w:rPr>
        <w:t xml:space="preserve"> в Таблице 1</w:t>
      </w:r>
      <w:r w:rsidR="002873B5" w:rsidRPr="006726E2">
        <w:rPr>
          <w:lang w:eastAsia="ru-RU"/>
        </w:rPr>
        <w:t>3</w:t>
      </w:r>
      <w:r w:rsidRPr="006726E2">
        <w:rPr>
          <w:lang w:eastAsia="ru-RU"/>
        </w:rPr>
        <w:t>.</w:t>
      </w:r>
    </w:p>
    <w:p w:rsidR="00EC7D65" w:rsidRPr="006726E2" w:rsidRDefault="00EC7D65" w:rsidP="00AF3817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="00CB7F36" w:rsidRPr="006726E2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CB7F36" w:rsidRPr="006726E2">
        <w:rPr>
          <w:color w:val="auto"/>
          <w:kern w:val="0"/>
          <w:sz w:val="20"/>
          <w:szCs w:val="20"/>
          <w:lang w:eastAsia="ru-RU"/>
        </w:rPr>
        <w:t>2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Зависимость плотности теплового потока Q при горении зданий и сооружений II степени огнестойкости</w:t>
      </w:r>
    </w:p>
    <w:p w:rsidR="00EC7D65" w:rsidRPr="006726E2" w:rsidRDefault="00EC7D65" w:rsidP="00EC7D65">
      <w:pPr>
        <w:tabs>
          <w:tab w:val="left" w:pos="0"/>
        </w:tabs>
        <w:ind w:right="141"/>
        <w:jc w:val="center"/>
        <w:rPr>
          <w:b/>
          <w:bCs/>
          <w:kern w:val="0"/>
          <w:sz w:val="20"/>
          <w:szCs w:val="20"/>
          <w:lang w:eastAsia="ru-RU"/>
        </w:rPr>
      </w:pPr>
      <w:r w:rsidRPr="006726E2">
        <w:rPr>
          <w:noProof/>
          <w:lang w:eastAsia="ru-RU"/>
        </w:rPr>
        <w:drawing>
          <wp:inline distT="0" distB="0" distL="0" distR="0">
            <wp:extent cx="5369560" cy="2094865"/>
            <wp:effectExtent l="19050" t="0" r="2540" b="0"/>
            <wp:docPr id="3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65" w:rsidRPr="006726E2" w:rsidRDefault="00EC7D65" w:rsidP="00AF3817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726E2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726E2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204EFA" w:rsidRPr="006726E2">
        <w:rPr>
          <w:noProof/>
          <w:color w:val="auto"/>
          <w:kern w:val="0"/>
          <w:sz w:val="20"/>
          <w:szCs w:val="20"/>
          <w:lang w:eastAsia="ru-RU"/>
        </w:rPr>
        <w:t>13</w:t>
      </w:r>
      <w:r w:rsidR="008121C3" w:rsidRPr="006726E2">
        <w:rPr>
          <w:color w:val="auto"/>
          <w:kern w:val="0"/>
          <w:sz w:val="20"/>
          <w:szCs w:val="20"/>
          <w:lang w:eastAsia="ru-RU"/>
        </w:rPr>
        <w:fldChar w:fldCharType="end"/>
      </w:r>
      <w:r w:rsidRPr="006726E2">
        <w:rPr>
          <w:color w:val="auto"/>
          <w:kern w:val="0"/>
          <w:sz w:val="20"/>
          <w:szCs w:val="20"/>
          <w:lang w:eastAsia="ru-RU"/>
        </w:rPr>
        <w:t xml:space="preserve"> – Предельные параметры возможного поражения людей при пожаре в проектируемом здании         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2"/>
        <w:gridCol w:w="1640"/>
        <w:gridCol w:w="1505"/>
        <w:gridCol w:w="1367"/>
        <w:gridCol w:w="1367"/>
      </w:tblGrid>
      <w:tr w:rsidR="00EC7D65" w:rsidRPr="006726E2" w:rsidTr="00E6170F">
        <w:trPr>
          <w:trHeight w:val="855"/>
        </w:trPr>
        <w:tc>
          <w:tcPr>
            <w:tcW w:w="1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Степень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Значения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интенсивности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теплового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излучения,</w:t>
            </w:r>
          </w:p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кВт/м</w:t>
            </w:r>
            <w:r w:rsidRPr="006726E2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Расстояния от источника горения, на которых наблюдаются определенные степени травмирования, (R, м)</w:t>
            </w:r>
          </w:p>
        </w:tc>
      </w:tr>
      <w:tr w:rsidR="00EC7D65" w:rsidRPr="006726E2" w:rsidTr="00E6170F">
        <w:trPr>
          <w:trHeight w:val="448"/>
        </w:trPr>
        <w:tc>
          <w:tcPr>
            <w:tcW w:w="1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1 – 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2 –этажное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726E2">
              <w:rPr>
                <w:b/>
                <w:kern w:val="0"/>
                <w:sz w:val="20"/>
                <w:szCs w:val="20"/>
                <w:lang w:eastAsia="ru-RU"/>
              </w:rPr>
              <w:t>5 –этажное здание</w:t>
            </w:r>
          </w:p>
        </w:tc>
      </w:tr>
      <w:tr w:rsidR="00EC7D65" w:rsidRPr="006726E2" w:rsidTr="00E6170F">
        <w:trPr>
          <w:trHeight w:val="28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12,24</w:t>
            </w:r>
          </w:p>
        </w:tc>
      </w:tr>
      <w:tr w:rsidR="00EC7D65" w:rsidRPr="006726E2" w:rsidTr="00E6170F">
        <w:trPr>
          <w:trHeight w:val="35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16,4</w:t>
            </w:r>
          </w:p>
        </w:tc>
      </w:tr>
      <w:tr w:rsidR="00EC7D65" w:rsidRPr="006726E2" w:rsidTr="00E6170F">
        <w:trPr>
          <w:trHeight w:val="23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27,66</w:t>
            </w:r>
          </w:p>
        </w:tc>
      </w:tr>
      <w:tr w:rsidR="00EC7D65" w:rsidRPr="006726E2" w:rsidTr="00E6170F"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 xml:space="preserve">Болевой порог (болезненные           </w:t>
            </w:r>
            <w:r w:rsidRPr="006726E2">
              <w:rPr>
                <w:kern w:val="0"/>
                <w:sz w:val="20"/>
                <w:szCs w:val="20"/>
                <w:lang w:eastAsia="ru-RU"/>
              </w:rPr>
              <w:lastRenderedPageBreak/>
              <w:t xml:space="preserve">ощущения   </w:t>
            </w:r>
            <w:proofErr w:type="gramStart"/>
            <w:r w:rsidRPr="006726E2">
              <w:rPr>
                <w:kern w:val="0"/>
                <w:sz w:val="20"/>
                <w:szCs w:val="20"/>
                <w:lang w:eastAsia="ru-RU"/>
              </w:rPr>
              <w:t>на  коже</w:t>
            </w:r>
            <w:proofErr w:type="gramEnd"/>
            <w:r w:rsidRPr="006726E2">
              <w:rPr>
                <w:kern w:val="0"/>
                <w:sz w:val="20"/>
                <w:szCs w:val="20"/>
                <w:lang w:eastAsia="ru-RU"/>
              </w:rPr>
              <w:t xml:space="preserve">  и слизистых)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49,61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726E2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726E2">
              <w:rPr>
                <w:kern w:val="0"/>
                <w:sz w:val="20"/>
                <w:szCs w:val="20"/>
                <w:lang w:eastAsia="ru-RU"/>
              </w:rPr>
              <w:t>72,5</w:t>
            </w:r>
          </w:p>
        </w:tc>
      </w:tr>
    </w:tbl>
    <w:p w:rsidR="00EC7D65" w:rsidRPr="006726E2" w:rsidRDefault="00EC7D65" w:rsidP="00EC7D65">
      <w:pPr>
        <w:keepNext/>
        <w:shd w:val="clear" w:color="auto" w:fill="FFFFFF"/>
        <w:ind w:right="10"/>
        <w:jc w:val="center"/>
        <w:rPr>
          <w:b/>
        </w:rPr>
      </w:pPr>
    </w:p>
    <w:p w:rsidR="00EC7D65" w:rsidRPr="006726E2" w:rsidRDefault="00EC7D65" w:rsidP="00EC7D65">
      <w:pPr>
        <w:tabs>
          <w:tab w:val="left" w:pos="0"/>
        </w:tabs>
        <w:jc w:val="center"/>
        <w:rPr>
          <w:b/>
          <w:lang w:eastAsia="ru-RU"/>
        </w:rPr>
      </w:pPr>
      <w:r w:rsidRPr="006726E2">
        <w:rPr>
          <w:b/>
          <w:lang w:eastAsia="ru-RU"/>
        </w:rPr>
        <w:t>Расчет зон поражения людей в зависимости от интенсивности теплового излучения.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Расчет выполнен по учебно-методическому пособию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Безопасность в чрезвычайных ситуациях. Прогнозирование и оценка обстановки при чрезвычайных ситуациях.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 - М.: Изд-во </w:t>
      </w:r>
      <w:r w:rsidR="003806FF" w:rsidRPr="006726E2">
        <w:rPr>
          <w:lang w:eastAsia="ru-RU"/>
        </w:rPr>
        <w:t>«</w:t>
      </w:r>
      <w:r w:rsidRPr="006726E2">
        <w:rPr>
          <w:lang w:eastAsia="ru-RU"/>
        </w:rPr>
        <w:t>Учеба</w:t>
      </w:r>
      <w:r w:rsidR="003806FF" w:rsidRPr="006726E2">
        <w:rPr>
          <w:lang w:eastAsia="ru-RU"/>
        </w:rPr>
        <w:t>»</w:t>
      </w:r>
      <w:r w:rsidRPr="006726E2">
        <w:rPr>
          <w:lang w:eastAsia="ru-RU"/>
        </w:rPr>
        <w:t xml:space="preserve">, 2004. Авторы </w:t>
      </w:r>
      <w:proofErr w:type="spellStart"/>
      <w:r w:rsidRPr="006726E2">
        <w:rPr>
          <w:lang w:eastAsia="ru-RU"/>
        </w:rPr>
        <w:t>Б.С.Мастрюков</w:t>
      </w:r>
      <w:proofErr w:type="spellEnd"/>
      <w:r w:rsidRPr="006726E2">
        <w:rPr>
          <w:lang w:eastAsia="ru-RU"/>
        </w:rPr>
        <w:t>, Т.И. Овчинникова.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Протяженность зон теплового воздействия R при пожаре в здании:</w:t>
      </w:r>
    </w:p>
    <w:p w:rsidR="00EC7D65" w:rsidRPr="006726E2" w:rsidRDefault="00EC7D65" w:rsidP="00EC7D65">
      <w:pPr>
        <w:tabs>
          <w:tab w:val="left" w:pos="0"/>
        </w:tabs>
        <w:jc w:val="center"/>
        <w:rPr>
          <w:i/>
          <w:vertAlign w:val="superscript"/>
          <w:lang w:eastAsia="ru-RU"/>
        </w:rPr>
      </w:pPr>
      <w:r w:rsidRPr="006726E2">
        <w:rPr>
          <w:i/>
          <w:lang w:eastAsia="ru-RU"/>
        </w:rPr>
        <w:t>R = 0,28 R*(</w:t>
      </w:r>
      <w:proofErr w:type="spellStart"/>
      <w:r w:rsidRPr="006726E2">
        <w:rPr>
          <w:i/>
          <w:lang w:eastAsia="ru-RU"/>
        </w:rPr>
        <w:t>q</w:t>
      </w:r>
      <w:r w:rsidRPr="006726E2">
        <w:rPr>
          <w:i/>
          <w:vertAlign w:val="subscript"/>
          <w:lang w:eastAsia="ru-RU"/>
        </w:rPr>
        <w:t>соб</w:t>
      </w:r>
      <w:proofErr w:type="spellEnd"/>
      <w:r w:rsidRPr="006726E2">
        <w:rPr>
          <w:i/>
          <w:lang w:eastAsia="ru-RU"/>
        </w:rPr>
        <w:t>./</w:t>
      </w:r>
      <w:proofErr w:type="spellStart"/>
      <w:r w:rsidRPr="006726E2">
        <w:rPr>
          <w:i/>
          <w:lang w:eastAsia="ru-RU"/>
        </w:rPr>
        <w:t>q</w:t>
      </w:r>
      <w:r w:rsidRPr="006726E2">
        <w:rPr>
          <w:i/>
          <w:vertAlign w:val="subscript"/>
          <w:lang w:eastAsia="ru-RU"/>
        </w:rPr>
        <w:t>кр</w:t>
      </w:r>
      <w:proofErr w:type="spellEnd"/>
      <w:r w:rsidRPr="006726E2">
        <w:rPr>
          <w:i/>
          <w:lang w:eastAsia="ru-RU"/>
        </w:rPr>
        <w:t xml:space="preserve">) </w:t>
      </w:r>
      <w:r w:rsidRPr="006726E2">
        <w:rPr>
          <w:i/>
          <w:vertAlign w:val="superscript"/>
          <w:lang w:eastAsia="ru-RU"/>
        </w:rPr>
        <w:t>0,5</w:t>
      </w:r>
      <w:r w:rsidRPr="006726E2">
        <w:rPr>
          <w:lang w:eastAsia="ru-RU"/>
        </w:rPr>
        <w:t>,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где: </w:t>
      </w:r>
    </w:p>
    <w:p w:rsidR="00EC7D65" w:rsidRPr="006726E2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726E2">
        <w:rPr>
          <w:i/>
          <w:sz w:val="20"/>
          <w:szCs w:val="20"/>
          <w:lang w:eastAsia="ru-RU"/>
        </w:rPr>
        <w:t>q</w:t>
      </w:r>
      <w:r w:rsidRPr="006726E2">
        <w:rPr>
          <w:i/>
          <w:sz w:val="20"/>
          <w:szCs w:val="20"/>
          <w:vertAlign w:val="subscript"/>
          <w:lang w:eastAsia="ru-RU"/>
        </w:rPr>
        <w:t>соб</w:t>
      </w:r>
      <w:proofErr w:type="spellEnd"/>
      <w:r w:rsidRPr="006726E2">
        <w:rPr>
          <w:sz w:val="20"/>
          <w:szCs w:val="20"/>
          <w:lang w:eastAsia="ru-RU"/>
        </w:rPr>
        <w:t xml:space="preserve"> – плотность потока собственного излучения пламени пожара кВт/м</w:t>
      </w:r>
      <w:r w:rsidRPr="006726E2">
        <w:rPr>
          <w:sz w:val="20"/>
          <w:szCs w:val="20"/>
          <w:vertAlign w:val="superscript"/>
          <w:lang w:eastAsia="ru-RU"/>
        </w:rPr>
        <w:t>2</w:t>
      </w:r>
      <w:r w:rsidRPr="006726E2">
        <w:rPr>
          <w:sz w:val="20"/>
          <w:szCs w:val="20"/>
          <w:lang w:eastAsia="ru-RU"/>
        </w:rPr>
        <w:t xml:space="preserve">. Зависит от теплотехнических характеристик материалов и веществ. Принимаем </w:t>
      </w:r>
      <w:proofErr w:type="spellStart"/>
      <w:r w:rsidRPr="006726E2">
        <w:rPr>
          <w:i/>
          <w:sz w:val="20"/>
          <w:szCs w:val="20"/>
          <w:lang w:eastAsia="ru-RU"/>
        </w:rPr>
        <w:t>q</w:t>
      </w:r>
      <w:r w:rsidRPr="006726E2">
        <w:rPr>
          <w:i/>
          <w:sz w:val="20"/>
          <w:szCs w:val="20"/>
          <w:vertAlign w:val="subscript"/>
          <w:lang w:eastAsia="ru-RU"/>
        </w:rPr>
        <w:t>соб</w:t>
      </w:r>
      <w:proofErr w:type="spellEnd"/>
      <w:r w:rsidRPr="006726E2">
        <w:rPr>
          <w:sz w:val="20"/>
          <w:szCs w:val="20"/>
          <w:lang w:eastAsia="ru-RU"/>
        </w:rPr>
        <w:t xml:space="preserve"> = 260 кВт/м</w:t>
      </w:r>
      <w:r w:rsidRPr="006726E2">
        <w:rPr>
          <w:sz w:val="20"/>
          <w:szCs w:val="20"/>
          <w:vertAlign w:val="superscript"/>
          <w:lang w:eastAsia="ru-RU"/>
        </w:rPr>
        <w:t>2</w:t>
      </w:r>
      <w:r w:rsidRPr="006726E2">
        <w:rPr>
          <w:sz w:val="20"/>
          <w:szCs w:val="20"/>
          <w:lang w:eastAsia="ru-RU"/>
        </w:rPr>
        <w:t>.</w:t>
      </w:r>
      <w:r w:rsidRPr="006726E2">
        <w:rPr>
          <w:sz w:val="20"/>
          <w:szCs w:val="20"/>
          <w:lang w:eastAsia="ru-RU"/>
        </w:rPr>
        <w:tab/>
      </w:r>
    </w:p>
    <w:p w:rsidR="00EC7D65" w:rsidRPr="006726E2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726E2">
        <w:rPr>
          <w:i/>
          <w:sz w:val="20"/>
          <w:szCs w:val="20"/>
          <w:lang w:eastAsia="ru-RU"/>
        </w:rPr>
        <w:t>q</w:t>
      </w:r>
      <w:r w:rsidRPr="006726E2">
        <w:rPr>
          <w:i/>
          <w:sz w:val="20"/>
          <w:szCs w:val="20"/>
          <w:vertAlign w:val="subscript"/>
          <w:lang w:eastAsia="ru-RU"/>
        </w:rPr>
        <w:t>кр</w:t>
      </w:r>
      <w:proofErr w:type="spellEnd"/>
      <w:r w:rsidRPr="006726E2">
        <w:rPr>
          <w:sz w:val="20"/>
          <w:szCs w:val="20"/>
          <w:lang w:eastAsia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6726E2">
        <w:rPr>
          <w:sz w:val="20"/>
          <w:szCs w:val="20"/>
          <w:vertAlign w:val="superscript"/>
          <w:lang w:eastAsia="ru-RU"/>
        </w:rPr>
        <w:t>2</w:t>
      </w:r>
      <w:r w:rsidRPr="006726E2">
        <w:rPr>
          <w:sz w:val="20"/>
          <w:szCs w:val="20"/>
          <w:lang w:eastAsia="ru-RU"/>
        </w:rPr>
        <w:t>).</w:t>
      </w:r>
    </w:p>
    <w:p w:rsidR="00EC7D65" w:rsidRPr="006726E2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r w:rsidRPr="006726E2">
        <w:rPr>
          <w:sz w:val="20"/>
          <w:szCs w:val="20"/>
          <w:lang w:eastAsia="ru-RU"/>
        </w:rPr>
        <w:t>Приведенный размер очага горения рассчитывается по формуле:</w:t>
      </w:r>
    </w:p>
    <w:p w:rsidR="00EC7D65" w:rsidRPr="006726E2" w:rsidRDefault="00EC7D65" w:rsidP="00EC7D65">
      <w:pPr>
        <w:tabs>
          <w:tab w:val="left" w:pos="0"/>
        </w:tabs>
        <w:jc w:val="center"/>
        <w:rPr>
          <w:i/>
          <w:lang w:eastAsia="ru-RU"/>
        </w:rPr>
      </w:pPr>
      <w:r w:rsidRPr="006726E2">
        <w:rPr>
          <w:i/>
          <w:lang w:eastAsia="ru-RU"/>
        </w:rPr>
        <w:t xml:space="preserve">R* </w:t>
      </w:r>
      <w:proofErr w:type="gramStart"/>
      <w:r w:rsidRPr="006726E2">
        <w:rPr>
          <w:i/>
          <w:lang w:eastAsia="ru-RU"/>
        </w:rPr>
        <w:t>=  √</w:t>
      </w:r>
      <w:proofErr w:type="gramEnd"/>
      <w:r w:rsidRPr="006726E2">
        <w:rPr>
          <w:i/>
          <w:lang w:eastAsia="ru-RU"/>
        </w:rPr>
        <w:t xml:space="preserve"> L×H,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 где:</w:t>
      </w:r>
    </w:p>
    <w:p w:rsidR="00EC7D65" w:rsidRPr="006726E2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r w:rsidRPr="006726E2">
        <w:rPr>
          <w:i/>
          <w:sz w:val="20"/>
          <w:szCs w:val="20"/>
          <w:lang w:eastAsia="ru-RU"/>
        </w:rPr>
        <w:t xml:space="preserve"> L</w:t>
      </w:r>
      <w:r w:rsidRPr="006726E2">
        <w:rPr>
          <w:sz w:val="20"/>
          <w:szCs w:val="20"/>
          <w:lang w:eastAsia="ru-RU"/>
        </w:rPr>
        <w:t xml:space="preserve"> – длина здания, </w:t>
      </w:r>
      <w:r w:rsidRPr="006726E2">
        <w:rPr>
          <w:i/>
          <w:sz w:val="20"/>
          <w:szCs w:val="20"/>
          <w:lang w:eastAsia="ru-RU"/>
        </w:rPr>
        <w:t>H</w:t>
      </w:r>
      <w:r w:rsidRPr="006726E2">
        <w:rPr>
          <w:sz w:val="20"/>
          <w:szCs w:val="20"/>
          <w:lang w:eastAsia="ru-RU"/>
        </w:rPr>
        <w:t xml:space="preserve"> – его высота.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Для проектируемых зданий примем: а) 1-этажное: </w:t>
      </w:r>
      <w:r w:rsidRPr="006726E2">
        <w:rPr>
          <w:i/>
          <w:lang w:eastAsia="ru-RU"/>
        </w:rPr>
        <w:t>L</w:t>
      </w:r>
      <w:r w:rsidRPr="006726E2">
        <w:rPr>
          <w:lang w:eastAsia="ru-RU"/>
        </w:rPr>
        <w:t xml:space="preserve"> = 10 м; </w:t>
      </w:r>
      <w:r w:rsidRPr="006726E2">
        <w:rPr>
          <w:i/>
          <w:lang w:eastAsia="ru-RU"/>
        </w:rPr>
        <w:t>H</w:t>
      </w:r>
      <w:r w:rsidRPr="006726E2">
        <w:rPr>
          <w:lang w:eastAsia="ru-RU"/>
        </w:rPr>
        <w:t xml:space="preserve"> = 3 м.; б) 2-этажное: </w:t>
      </w:r>
      <w:r w:rsidRPr="006726E2">
        <w:rPr>
          <w:i/>
          <w:lang w:eastAsia="ru-RU"/>
        </w:rPr>
        <w:t>L</w:t>
      </w:r>
      <w:r w:rsidRPr="006726E2">
        <w:rPr>
          <w:lang w:eastAsia="ru-RU"/>
        </w:rPr>
        <w:t xml:space="preserve"> = 24 м; </w:t>
      </w:r>
      <w:r w:rsidRPr="006726E2">
        <w:rPr>
          <w:i/>
          <w:lang w:eastAsia="ru-RU"/>
        </w:rPr>
        <w:t>H</w:t>
      </w:r>
      <w:r w:rsidRPr="006726E2">
        <w:rPr>
          <w:lang w:eastAsia="ru-RU"/>
        </w:rPr>
        <w:t xml:space="preserve"> = 7 м; в) 5-этажное: </w:t>
      </w:r>
      <w:r w:rsidRPr="006726E2">
        <w:rPr>
          <w:i/>
          <w:lang w:eastAsia="ru-RU"/>
        </w:rPr>
        <w:t>L</w:t>
      </w:r>
      <w:r w:rsidRPr="006726E2">
        <w:rPr>
          <w:lang w:eastAsia="ru-RU"/>
        </w:rPr>
        <w:t xml:space="preserve"> = 24 м; </w:t>
      </w:r>
      <w:r w:rsidRPr="006726E2">
        <w:rPr>
          <w:i/>
          <w:lang w:eastAsia="ru-RU"/>
        </w:rPr>
        <w:t>H</w:t>
      </w:r>
      <w:r w:rsidRPr="006726E2">
        <w:rPr>
          <w:lang w:eastAsia="ru-RU"/>
        </w:rPr>
        <w:t xml:space="preserve"> = 15 м.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Отсюда: </w:t>
      </w:r>
      <w:r w:rsidRPr="006726E2">
        <w:rPr>
          <w:i/>
          <w:lang w:eastAsia="ru-RU"/>
        </w:rPr>
        <w:t>R*а</w:t>
      </w:r>
      <w:r w:rsidRPr="006726E2">
        <w:rPr>
          <w:lang w:eastAsia="ru-RU"/>
        </w:rPr>
        <w:t xml:space="preserve"> = 5,5 м; </w:t>
      </w:r>
      <w:r w:rsidRPr="006726E2">
        <w:rPr>
          <w:i/>
          <w:lang w:eastAsia="ru-RU"/>
        </w:rPr>
        <w:t>R*б</w:t>
      </w:r>
      <w:r w:rsidRPr="006726E2">
        <w:rPr>
          <w:lang w:eastAsia="ru-RU"/>
        </w:rPr>
        <w:t xml:space="preserve"> = 13 м; </w:t>
      </w:r>
      <w:r w:rsidRPr="006726E2">
        <w:rPr>
          <w:i/>
          <w:lang w:eastAsia="ru-RU"/>
        </w:rPr>
        <w:t>R*в</w:t>
      </w:r>
      <w:r w:rsidRPr="006726E2">
        <w:rPr>
          <w:lang w:eastAsia="ru-RU"/>
        </w:rPr>
        <w:t xml:space="preserve"> = 19 м.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Используя имеющиеся данные, произведем расчет зон теплового поражения и занесем их в таблицу.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Люди, находящиеся в пределах зон представленных в </w:t>
      </w:r>
      <w:r w:rsidR="002873B5" w:rsidRPr="006726E2">
        <w:rPr>
          <w:lang w:eastAsia="ru-RU"/>
        </w:rPr>
        <w:t>т</w:t>
      </w:r>
      <w:r w:rsidRPr="006726E2">
        <w:rPr>
          <w:lang w:eastAsia="ru-RU"/>
        </w:rPr>
        <w:t>аблице 1</w:t>
      </w:r>
      <w:r w:rsidR="002873B5" w:rsidRPr="006726E2">
        <w:rPr>
          <w:lang w:eastAsia="ru-RU"/>
        </w:rPr>
        <w:t>3</w:t>
      </w:r>
      <w:r w:rsidRPr="006726E2">
        <w:rPr>
          <w:lang w:eastAsia="ru-RU"/>
        </w:rPr>
        <w:t>,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r w:rsidRPr="006726E2">
        <w:rPr>
          <w:vertAlign w:val="subscript"/>
          <w:lang w:eastAsia="ru-RU"/>
        </w:rPr>
        <w:t>2</w:t>
      </w:r>
      <w:r w:rsidRPr="006726E2">
        <w:rPr>
          <w:lang w:eastAsia="ru-RU"/>
        </w:rPr>
        <w:t>) и около 4,4 % углекислоты (СО</w:t>
      </w:r>
      <w:r w:rsidRPr="006726E2">
        <w:rPr>
          <w:vertAlign w:val="subscript"/>
          <w:lang w:eastAsia="ru-RU"/>
        </w:rPr>
        <w:t>2</w:t>
      </w:r>
      <w:r w:rsidRPr="006726E2">
        <w:rPr>
          <w:lang w:eastAsia="ru-RU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</w:t>
      </w:r>
      <w:proofErr w:type="gramStart"/>
      <w:r w:rsidRPr="006726E2">
        <w:rPr>
          <w:lang w:eastAsia="ru-RU"/>
        </w:rPr>
        <w:t>При  пребывании</w:t>
      </w:r>
      <w:proofErr w:type="gramEnd"/>
      <w:r w:rsidRPr="006726E2">
        <w:rPr>
          <w:lang w:eastAsia="ru-RU"/>
        </w:rPr>
        <w:t xml:space="preserve"> в течение 45 минут в воздухе с содержанием </w:t>
      </w:r>
      <w:r w:rsidRPr="006726E2">
        <w:rPr>
          <w:lang w:eastAsia="ru-RU"/>
        </w:rPr>
        <w:lastRenderedPageBreak/>
        <w:t xml:space="preserve">0,15 – 0,2 % окиси углерода наступает опасное отравление и человек теряет </w:t>
      </w:r>
      <w:proofErr w:type="gramStart"/>
      <w:r w:rsidRPr="006726E2">
        <w:rPr>
          <w:lang w:eastAsia="ru-RU"/>
        </w:rPr>
        <w:t>способность  двигаться</w:t>
      </w:r>
      <w:proofErr w:type="gramEnd"/>
      <w:r w:rsidRPr="006726E2">
        <w:rPr>
          <w:lang w:eastAsia="ru-RU"/>
        </w:rPr>
        <w:t>. При содержании СО в воздухе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Оценка параметров внешней среды при пожаре и ее воздействие на людей приведены на рисунке ниже.</w:t>
      </w:r>
    </w:p>
    <w:p w:rsidR="00EC7D65" w:rsidRPr="006726E2" w:rsidRDefault="00EC7D65" w:rsidP="00EC7D65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 w:rsidRPr="006726E2">
        <w:rPr>
          <w:b/>
          <w:bCs/>
          <w:kern w:val="0"/>
          <w:sz w:val="20"/>
          <w:szCs w:val="20"/>
          <w:lang w:eastAsia="ru-RU"/>
        </w:rPr>
        <w:t xml:space="preserve">Рисунок </w:t>
      </w:r>
      <w:r w:rsidR="008121C3" w:rsidRPr="006726E2">
        <w:rPr>
          <w:b/>
          <w:bCs/>
          <w:kern w:val="0"/>
          <w:sz w:val="20"/>
          <w:szCs w:val="20"/>
          <w:lang w:eastAsia="ru-RU"/>
        </w:rPr>
        <w:fldChar w:fldCharType="begin"/>
      </w:r>
      <w:r w:rsidR="00CB7F36" w:rsidRPr="006726E2">
        <w:rPr>
          <w:b/>
          <w:bCs/>
          <w:kern w:val="0"/>
          <w:sz w:val="20"/>
          <w:szCs w:val="20"/>
          <w:lang w:eastAsia="ru-RU"/>
        </w:rPr>
        <w:instrText xml:space="preserve"> SEQ Рисунок \* ARABIC </w:instrText>
      </w:r>
      <w:r w:rsidR="008121C3" w:rsidRPr="006726E2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CB7F36" w:rsidRPr="006726E2">
        <w:rPr>
          <w:b/>
          <w:bCs/>
          <w:noProof/>
          <w:kern w:val="0"/>
          <w:sz w:val="20"/>
          <w:szCs w:val="20"/>
          <w:lang w:eastAsia="ru-RU"/>
        </w:rPr>
        <w:t>3</w:t>
      </w:r>
      <w:r w:rsidR="008121C3" w:rsidRPr="006726E2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726E2">
        <w:rPr>
          <w:b/>
          <w:bCs/>
          <w:kern w:val="0"/>
          <w:sz w:val="20"/>
          <w:szCs w:val="20"/>
          <w:lang w:eastAsia="ru-RU"/>
        </w:rPr>
        <w:t xml:space="preserve"> – График для оценки воздействия окиси углерода на человека</w:t>
      </w:r>
    </w:p>
    <w:p w:rsidR="00EC7D65" w:rsidRPr="006726E2" w:rsidRDefault="00EC7D65" w:rsidP="00EC7D65">
      <w:pPr>
        <w:tabs>
          <w:tab w:val="left" w:pos="0"/>
        </w:tabs>
        <w:ind w:firstLine="0"/>
        <w:jc w:val="center"/>
      </w:pPr>
      <w:r w:rsidRPr="006726E2">
        <w:rPr>
          <w:noProof/>
          <w:lang w:eastAsia="ru-RU"/>
        </w:rPr>
        <w:drawing>
          <wp:inline distT="0" distB="0" distL="0" distR="0">
            <wp:extent cx="3625850" cy="2891790"/>
            <wp:effectExtent l="19050" t="0" r="0" b="0"/>
            <wp:docPr id="35" name="Рисунок 51" descr="C:\Documents and Settings\Владелец\Рабочий стол\1233232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C:\Documents and Settings\Владелец\Рабочий стол\123323232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47430" t="25172" r="16205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89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65" w:rsidRPr="006726E2" w:rsidRDefault="00EC7D65" w:rsidP="00EC7D65">
      <w:pPr>
        <w:pStyle w:val="25"/>
        <w:keepNext/>
        <w:spacing w:after="0" w:line="240" w:lineRule="auto"/>
        <w:ind w:firstLine="540"/>
      </w:pP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I – симптомов отравления нет; 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II – легкое отравление: боль в области лба и затылка, быстро исчезающая на свежем </w:t>
      </w:r>
      <w:proofErr w:type="gramStart"/>
      <w:r w:rsidRPr="006726E2">
        <w:rPr>
          <w:lang w:eastAsia="ru-RU"/>
        </w:rPr>
        <w:t>воздухе,  возможно</w:t>
      </w:r>
      <w:proofErr w:type="gramEnd"/>
      <w:r w:rsidRPr="006726E2">
        <w:rPr>
          <w:lang w:eastAsia="ru-RU"/>
        </w:rPr>
        <w:t xml:space="preserve"> кратковременное обморочное состояние;  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III – отравление средней тяжести: головная боль, тошнота, головокружение, наблюдаются провалы памяти;  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 xml:space="preserve">IV – тяжелое отравление: рвота, потеря сознания, возможна остановка дыхания;   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lang w:eastAsia="ru-RU"/>
        </w:rPr>
        <w:t>V – отравление со смертельным исходом.</w:t>
      </w:r>
    </w:p>
    <w:p w:rsidR="00EC7D65" w:rsidRPr="006726E2" w:rsidRDefault="00EC7D65" w:rsidP="00EC7D65">
      <w:pPr>
        <w:tabs>
          <w:tab w:val="left" w:pos="0"/>
        </w:tabs>
        <w:rPr>
          <w:lang w:eastAsia="ru-RU"/>
        </w:rPr>
      </w:pPr>
      <w:r w:rsidRPr="006726E2">
        <w:rPr>
          <w:b/>
          <w:lang w:eastAsia="ru-RU"/>
        </w:rPr>
        <w:t>Примечание.</w:t>
      </w:r>
      <w:r w:rsidRPr="006726E2">
        <w:rPr>
          <w:lang w:eastAsia="ru-RU"/>
        </w:rP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 w:rsidRPr="006726E2">
        <w:rPr>
          <w:vertAlign w:val="superscript"/>
          <w:lang w:eastAsia="ru-RU"/>
        </w:rPr>
        <w:t xml:space="preserve">0 </w:t>
      </w:r>
      <w:r w:rsidRPr="006726E2">
        <w:rPr>
          <w:lang w:eastAsia="ru-RU"/>
        </w:rPr>
        <w:t>С.</w:t>
      </w:r>
    </w:p>
    <w:p w:rsidR="00CB7F36" w:rsidRPr="006726E2" w:rsidRDefault="00CB7F36" w:rsidP="00CB7F36">
      <w:pPr>
        <w:keepNext/>
        <w:autoSpaceDE w:val="0"/>
        <w:autoSpaceDN w:val="0"/>
        <w:adjustRightInd w:val="0"/>
        <w:rPr>
          <w:b/>
        </w:rPr>
      </w:pPr>
      <w:r w:rsidRPr="006726E2">
        <w:rPr>
          <w:b/>
        </w:rPr>
        <w:t>Вывод.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t>Средний уровень индивидуального риска при авариях с АХОВ на территории сельсовета составляет 3,5*10</w:t>
      </w:r>
      <w:r w:rsidRPr="006726E2">
        <w:rPr>
          <w:vertAlign w:val="superscript"/>
        </w:rPr>
        <w:t>-5</w:t>
      </w:r>
      <w:r w:rsidRPr="006726E2">
        <w:t xml:space="preserve"> 1/год для наиболее опасного и 1*10</w:t>
      </w:r>
      <w:r w:rsidRPr="006726E2">
        <w:rPr>
          <w:vertAlign w:val="superscript"/>
        </w:rPr>
        <w:t>-5</w:t>
      </w:r>
      <w:r w:rsidRPr="006726E2">
        <w:t xml:space="preserve"> 1/год для наиболее вероятного сценария развития ЧС. 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t xml:space="preserve">Средний уровень индивидуального риска при авариях на </w:t>
      </w:r>
      <w:proofErr w:type="spellStart"/>
      <w:r w:rsidRPr="006726E2">
        <w:t>взрыво</w:t>
      </w:r>
      <w:proofErr w:type="spellEnd"/>
      <w:r w:rsidRPr="006726E2">
        <w:t>- и пожароопасных объектах составляет 4,5*10</w:t>
      </w:r>
      <w:r w:rsidRPr="006726E2">
        <w:rPr>
          <w:vertAlign w:val="superscript"/>
        </w:rPr>
        <w:t>-5</w:t>
      </w:r>
      <w:r w:rsidRPr="006726E2">
        <w:t xml:space="preserve"> 1/год для наиболее опасного и 1.5*10</w:t>
      </w:r>
      <w:r w:rsidRPr="006726E2">
        <w:rPr>
          <w:vertAlign w:val="superscript"/>
        </w:rPr>
        <w:t>-5</w:t>
      </w:r>
      <w:r w:rsidRPr="006726E2">
        <w:t xml:space="preserve"> 1/год </w:t>
      </w:r>
      <w:r w:rsidRPr="006726E2">
        <w:lastRenderedPageBreak/>
        <w:t>для наиболее вероятного сценария развития ЧС.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t xml:space="preserve">Для территорий </w:t>
      </w:r>
      <w:proofErr w:type="gramStart"/>
      <w:r w:rsidRPr="006726E2">
        <w:t>сельсовета,  расположенных</w:t>
      </w:r>
      <w:proofErr w:type="gramEnd"/>
      <w:r w:rsidRPr="006726E2">
        <w:t xml:space="preserve"> в зонах воздействия поражающих факторов источников ЧС техногенного характера, уровень риска – условно приемлемый.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t xml:space="preserve">Диаграмма социального риска (F/N) при авариях на </w:t>
      </w:r>
      <w:proofErr w:type="spellStart"/>
      <w:r w:rsidRPr="006726E2">
        <w:t>взрыво</w:t>
      </w:r>
      <w:proofErr w:type="spellEnd"/>
      <w:r w:rsidRPr="006726E2">
        <w:t xml:space="preserve">- и пожароопасных опасных объектах МО </w:t>
      </w:r>
      <w:r w:rsidR="003806FF" w:rsidRPr="006726E2">
        <w:t>«</w:t>
      </w:r>
      <w:r w:rsidR="008622B5" w:rsidRPr="006726E2">
        <w:t>Ключев</w:t>
      </w:r>
      <w:r w:rsidRPr="006726E2">
        <w:t>ский сельсовет</w:t>
      </w:r>
      <w:r w:rsidR="003806FF" w:rsidRPr="006726E2">
        <w:t>»</w:t>
      </w:r>
      <w:r w:rsidRPr="006726E2">
        <w:t xml:space="preserve"> представлена на рисунке 4, диаграмма риска материальных потерь (F/G) - на рисунке 5. </w:t>
      </w:r>
    </w:p>
    <w:p w:rsidR="00CB7F36" w:rsidRPr="006726E2" w:rsidRDefault="00CB7F36" w:rsidP="00CB7F36">
      <w:pPr>
        <w:pStyle w:val="a9"/>
        <w:keepNext/>
        <w:keepLines/>
        <w:spacing w:line="240" w:lineRule="auto"/>
        <w:ind w:firstLine="0"/>
        <w:rPr>
          <w:color w:val="auto"/>
          <w:sz w:val="20"/>
          <w:szCs w:val="20"/>
        </w:rPr>
      </w:pPr>
      <w:r w:rsidRPr="006726E2">
        <w:rPr>
          <w:color w:val="auto"/>
          <w:sz w:val="20"/>
          <w:szCs w:val="20"/>
        </w:rPr>
        <w:t xml:space="preserve">Рисунок </w:t>
      </w:r>
      <w:r w:rsidR="008121C3" w:rsidRPr="006726E2">
        <w:rPr>
          <w:color w:val="auto"/>
          <w:sz w:val="20"/>
          <w:szCs w:val="20"/>
        </w:rPr>
        <w:fldChar w:fldCharType="begin"/>
      </w:r>
      <w:r w:rsidRPr="006726E2">
        <w:rPr>
          <w:color w:val="auto"/>
          <w:sz w:val="20"/>
          <w:szCs w:val="20"/>
        </w:rPr>
        <w:instrText xml:space="preserve"> SEQ Рисунок \* ARABIC </w:instrText>
      </w:r>
      <w:r w:rsidR="008121C3" w:rsidRPr="006726E2">
        <w:rPr>
          <w:color w:val="auto"/>
          <w:sz w:val="20"/>
          <w:szCs w:val="20"/>
        </w:rPr>
        <w:fldChar w:fldCharType="separate"/>
      </w:r>
      <w:r w:rsidRPr="006726E2">
        <w:rPr>
          <w:noProof/>
          <w:color w:val="auto"/>
          <w:sz w:val="20"/>
          <w:szCs w:val="20"/>
        </w:rPr>
        <w:t>4</w:t>
      </w:r>
      <w:r w:rsidR="008121C3" w:rsidRPr="006726E2">
        <w:rPr>
          <w:color w:val="auto"/>
          <w:sz w:val="20"/>
          <w:szCs w:val="20"/>
        </w:rPr>
        <w:fldChar w:fldCharType="end"/>
      </w:r>
      <w:r w:rsidRPr="006726E2">
        <w:rPr>
          <w:color w:val="auto"/>
          <w:sz w:val="20"/>
          <w:szCs w:val="20"/>
        </w:rPr>
        <w:t xml:space="preserve"> - Диаграмма социального риска (F/N) при авариях на </w:t>
      </w:r>
      <w:proofErr w:type="spellStart"/>
      <w:r w:rsidRPr="006726E2">
        <w:rPr>
          <w:color w:val="auto"/>
          <w:sz w:val="20"/>
          <w:szCs w:val="20"/>
        </w:rPr>
        <w:t>взрыво</w:t>
      </w:r>
      <w:proofErr w:type="spellEnd"/>
      <w:r w:rsidRPr="006726E2">
        <w:rPr>
          <w:color w:val="auto"/>
          <w:sz w:val="20"/>
          <w:szCs w:val="20"/>
        </w:rPr>
        <w:t>- и пожароопасных опасных объектах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object w:dxaOrig="10814" w:dyaOrig="5716">
          <v:shape id="_x0000_i1031" type="#_x0000_t75" style="width:453.75pt;height:240pt" o:ole="">
            <v:imagedata r:id="rId25" o:title=""/>
          </v:shape>
          <o:OLEObject Type="Embed" ProgID="MSPhotoEd.3" ShapeID="_x0000_i1031" DrawAspect="Content" ObjectID="_1820752477" r:id="rId26"/>
        </w:object>
      </w:r>
    </w:p>
    <w:p w:rsidR="00CB7F36" w:rsidRPr="006726E2" w:rsidRDefault="00CB7F36" w:rsidP="00CB7F36">
      <w:pPr>
        <w:pStyle w:val="a9"/>
        <w:keepNext/>
        <w:keepLines/>
        <w:spacing w:line="240" w:lineRule="auto"/>
        <w:ind w:firstLine="0"/>
        <w:rPr>
          <w:color w:val="auto"/>
          <w:sz w:val="20"/>
          <w:szCs w:val="20"/>
        </w:rPr>
      </w:pPr>
      <w:r w:rsidRPr="006726E2">
        <w:rPr>
          <w:color w:val="auto"/>
          <w:sz w:val="20"/>
          <w:szCs w:val="20"/>
        </w:rPr>
        <w:t xml:space="preserve">Рисунок </w:t>
      </w:r>
      <w:r w:rsidR="008121C3" w:rsidRPr="006726E2">
        <w:rPr>
          <w:color w:val="auto"/>
          <w:sz w:val="20"/>
          <w:szCs w:val="20"/>
        </w:rPr>
        <w:fldChar w:fldCharType="begin"/>
      </w:r>
      <w:r w:rsidRPr="006726E2">
        <w:rPr>
          <w:color w:val="auto"/>
          <w:sz w:val="20"/>
          <w:szCs w:val="20"/>
        </w:rPr>
        <w:instrText xml:space="preserve"> SEQ Рисунок \* ARABIC </w:instrText>
      </w:r>
      <w:r w:rsidR="008121C3" w:rsidRPr="006726E2">
        <w:rPr>
          <w:color w:val="auto"/>
          <w:sz w:val="20"/>
          <w:szCs w:val="20"/>
        </w:rPr>
        <w:fldChar w:fldCharType="separate"/>
      </w:r>
      <w:r w:rsidRPr="006726E2">
        <w:rPr>
          <w:color w:val="auto"/>
          <w:sz w:val="20"/>
          <w:szCs w:val="20"/>
        </w:rPr>
        <w:t>5</w:t>
      </w:r>
      <w:r w:rsidR="008121C3" w:rsidRPr="006726E2">
        <w:rPr>
          <w:color w:val="auto"/>
          <w:sz w:val="20"/>
          <w:szCs w:val="20"/>
        </w:rPr>
        <w:fldChar w:fldCharType="end"/>
      </w:r>
      <w:r w:rsidRPr="006726E2">
        <w:rPr>
          <w:color w:val="auto"/>
          <w:sz w:val="20"/>
          <w:szCs w:val="20"/>
        </w:rPr>
        <w:t xml:space="preserve"> - Диаграмма риска материальных потерь (F/G) при авариях на </w:t>
      </w:r>
      <w:proofErr w:type="spellStart"/>
      <w:r w:rsidRPr="006726E2">
        <w:rPr>
          <w:color w:val="auto"/>
          <w:sz w:val="20"/>
          <w:szCs w:val="20"/>
        </w:rPr>
        <w:t>взрыво</w:t>
      </w:r>
      <w:proofErr w:type="spellEnd"/>
      <w:r w:rsidRPr="006726E2">
        <w:rPr>
          <w:color w:val="auto"/>
          <w:sz w:val="20"/>
          <w:szCs w:val="20"/>
        </w:rPr>
        <w:t>- и пожароопасных опасных объектах</w:t>
      </w:r>
    </w:p>
    <w:p w:rsidR="00CB7F36" w:rsidRPr="006726E2" w:rsidRDefault="00CB7F36" w:rsidP="00CB7F36">
      <w:pPr>
        <w:keepNext/>
        <w:autoSpaceDE w:val="0"/>
        <w:autoSpaceDN w:val="0"/>
        <w:adjustRightInd w:val="0"/>
      </w:pPr>
      <w:r w:rsidRPr="006726E2">
        <w:object w:dxaOrig="10769" w:dyaOrig="5716">
          <v:shape id="_x0000_i1032" type="#_x0000_t75" style="width:452.25pt;height:240pt" o:ole="">
            <v:imagedata r:id="rId27" o:title=""/>
          </v:shape>
          <o:OLEObject Type="Embed" ProgID="MSPhotoEd.3" ShapeID="_x0000_i1032" DrawAspect="Content" ObjectID="_1820752478" r:id="rId28"/>
        </w:object>
      </w:r>
    </w:p>
    <w:p w:rsidR="009764ED" w:rsidRPr="006726E2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6" w:name="_Toc372216813"/>
      <w:r w:rsidRPr="006726E2">
        <w:rPr>
          <w:rFonts w:ascii="Times New Roman" w:hAnsi="Times New Roman" w:cs="Times New Roman"/>
          <w:i w:val="0"/>
          <w:sz w:val="30"/>
          <w:szCs w:val="30"/>
        </w:rPr>
        <w:lastRenderedPageBreak/>
        <w:t xml:space="preserve">При наложении поражающих факторов военных чрезвычайных ситуаций, в том числе зон возможной </w:t>
      </w:r>
      <w:proofErr w:type="gramStart"/>
      <w:r w:rsidRPr="006726E2">
        <w:rPr>
          <w:rFonts w:ascii="Times New Roman" w:hAnsi="Times New Roman" w:cs="Times New Roman"/>
          <w:i w:val="0"/>
          <w:sz w:val="30"/>
          <w:szCs w:val="30"/>
        </w:rPr>
        <w:t>опасности  предусмотренных</w:t>
      </w:r>
      <w:proofErr w:type="gramEnd"/>
      <w:r w:rsidRPr="006726E2">
        <w:rPr>
          <w:rFonts w:ascii="Times New Roman" w:hAnsi="Times New Roman" w:cs="Times New Roman"/>
          <w:i w:val="0"/>
          <w:sz w:val="30"/>
          <w:szCs w:val="30"/>
        </w:rPr>
        <w:t xml:space="preserve"> СНиП 2.01.51-90</w:t>
      </w:r>
      <w:bookmarkEnd w:id="26"/>
    </w:p>
    <w:p w:rsidR="00CB7F36" w:rsidRPr="006726E2" w:rsidRDefault="00CB7F36" w:rsidP="00CB7F36">
      <w:pPr>
        <w:pStyle w:val="af0"/>
        <w:keepNext/>
        <w:ind w:firstLine="700"/>
        <w:rPr>
          <w:b/>
          <w:i/>
        </w:rPr>
      </w:pPr>
      <w:r w:rsidRPr="006726E2">
        <w:rPr>
          <w:b/>
          <w:i/>
        </w:rPr>
        <w:t>Зоны возможной опасности</w:t>
      </w:r>
    </w:p>
    <w:p w:rsidR="00CB7F36" w:rsidRPr="006726E2" w:rsidRDefault="00CB7F36" w:rsidP="00CB7F36">
      <w:pPr>
        <w:pStyle w:val="af0"/>
        <w:keepNext/>
        <w:ind w:firstLine="720"/>
      </w:pPr>
      <w:r w:rsidRPr="006726E2">
        <w:t>Территории сельсовета располагается:</w:t>
      </w:r>
    </w:p>
    <w:p w:rsidR="00CB7F36" w:rsidRPr="006726E2" w:rsidRDefault="00CB7F36" w:rsidP="00CB7F36">
      <w:pPr>
        <w:pStyle w:val="af0"/>
        <w:keepNext/>
        <w:ind w:firstLine="720"/>
      </w:pPr>
      <w:r w:rsidRPr="006726E2">
        <w:t>- в зоне возможного сильного радиоактивного заражения (загрязнения) в случае аварии на Курской АЭС</w:t>
      </w:r>
      <w:r w:rsidR="006726E2" w:rsidRPr="006726E2">
        <w:t xml:space="preserve"> и</w:t>
      </w:r>
      <w:r w:rsidRPr="006726E2">
        <w:t xml:space="preserve"> Нововоронежской АЭС.   </w:t>
      </w:r>
    </w:p>
    <w:p w:rsidR="00CB7F36" w:rsidRPr="006726E2" w:rsidRDefault="00CB7F36" w:rsidP="00CB7F36">
      <w:pPr>
        <w:pStyle w:val="af0"/>
        <w:keepNext/>
        <w:ind w:firstLine="720"/>
        <w:rPr>
          <w:b/>
          <w:i/>
        </w:rPr>
      </w:pPr>
      <w:r w:rsidRPr="006726E2">
        <w:rPr>
          <w:b/>
          <w:i/>
        </w:rPr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:rsidR="00CB7F36" w:rsidRPr="006726E2" w:rsidRDefault="00CB7F36" w:rsidP="00CB7F36">
      <w:pPr>
        <w:keepNext/>
        <w:ind w:firstLine="709"/>
      </w:pPr>
      <w:r w:rsidRPr="006726E2">
        <w:t>На территории сельсовета не размещаются производственные базы и склады МТР восстановительного периода.</w:t>
      </w:r>
    </w:p>
    <w:p w:rsidR="00CB7F36" w:rsidRPr="006726E2" w:rsidRDefault="00CB7F36" w:rsidP="00CB7F36">
      <w:pPr>
        <w:keepNext/>
      </w:pPr>
      <w:r w:rsidRPr="006726E2">
        <w:t>На территории сельсовета не размещается население, эвакуируемое в случае ЧС военного характера и мирного времени.</w:t>
      </w:r>
    </w:p>
    <w:p w:rsidR="00CB7F36" w:rsidRPr="006726E2" w:rsidRDefault="00CB7F36" w:rsidP="00CB7F36">
      <w:pPr>
        <w:keepNext/>
      </w:pPr>
      <w:r w:rsidRPr="006726E2">
        <w:rPr>
          <w:b/>
        </w:rPr>
        <w:t>Вывод.</w:t>
      </w:r>
      <w:r w:rsidRPr="006726E2"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аварии на магистральном нефтепроводе, нарушение транспортного сообщения, повреждения (разрушение) объектов производственного и не производственного назначения, образование зон заражения при авариях с АХОВ на транспортных магистралях.</w:t>
      </w:r>
    </w:p>
    <w:p w:rsidR="00CB7F36" w:rsidRPr="00432313" w:rsidRDefault="00CB7F36" w:rsidP="00CB7F36">
      <w:pPr>
        <w:rPr>
          <w:lang w:eastAsia="ru-RU"/>
        </w:rPr>
      </w:pPr>
      <w:r w:rsidRPr="006726E2">
        <w:t xml:space="preserve">Границы зон воздействия поражающих факторов источников ЧС техногенного характера </w:t>
      </w:r>
      <w:r w:rsidRPr="00432313">
        <w:t>отражены на Карте территорий, подверженных риску возникновения чрезвычайных ситуаций природного и техногенного характера.</w:t>
      </w:r>
    </w:p>
    <w:p w:rsidR="009764ED" w:rsidRPr="00432313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7" w:name="_Toc372216814"/>
      <w:r w:rsidRPr="00432313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  <w:bookmarkEnd w:id="27"/>
    </w:p>
    <w:p w:rsidR="00E6170F" w:rsidRPr="00432313" w:rsidRDefault="00E6170F" w:rsidP="00E6170F">
      <w:r w:rsidRPr="00432313">
        <w:t xml:space="preserve">Согласно </w:t>
      </w:r>
      <w:r w:rsidR="003806FF" w:rsidRPr="00432313">
        <w:t>«</w:t>
      </w:r>
      <w:r w:rsidRPr="00432313">
        <w:t xml:space="preserve">Карте опасных природных и </w:t>
      </w:r>
      <w:proofErr w:type="spellStart"/>
      <w:r w:rsidRPr="00432313">
        <w:t>техноприродных</w:t>
      </w:r>
      <w:proofErr w:type="spellEnd"/>
      <w:r w:rsidRPr="00432313">
        <w:t xml:space="preserve"> процессов в России</w:t>
      </w:r>
      <w:r w:rsidR="003806FF" w:rsidRPr="00432313">
        <w:t>»</w:t>
      </w:r>
      <w:r w:rsidRPr="00432313">
        <w:t xml:space="preserve">, разработанной Институтом геоэкологии РАН, и  материалов доклада </w:t>
      </w:r>
      <w:r w:rsidR="003806FF" w:rsidRPr="00432313">
        <w:t>«</w:t>
      </w:r>
      <w:r w:rsidRPr="00432313">
        <w:t>О состоянии и охране окружающей среды на территории Курской области в 2012 году</w:t>
      </w:r>
      <w:r w:rsidR="003806FF" w:rsidRPr="00432313">
        <w:t>»</w:t>
      </w:r>
      <w:r w:rsidRPr="00432313">
        <w:t xml:space="preserve">, </w:t>
      </w:r>
      <w:r w:rsidR="003806FF" w:rsidRPr="00432313">
        <w:t>«</w:t>
      </w:r>
      <w:r w:rsidRPr="00432313">
        <w:t>Информационного бюллетеня о состоянии недр Курской области в 2012 году</w:t>
      </w:r>
      <w:r w:rsidR="003806FF" w:rsidRPr="00432313">
        <w:t>»</w:t>
      </w:r>
      <w:r w:rsidRPr="00432313">
        <w:t xml:space="preserve"> №18, на территории сельсовета распространены следующие  природные явления и процессы, способные привести к возникновению ЧС </w:t>
      </w:r>
    </w:p>
    <w:p w:rsidR="00E6170F" w:rsidRPr="00432313" w:rsidRDefault="00E6170F" w:rsidP="00DD3CED">
      <w:pPr>
        <w:jc w:val="center"/>
        <w:rPr>
          <w:b/>
          <w:snapToGrid w:val="0"/>
        </w:rPr>
      </w:pPr>
      <w:r w:rsidRPr="00432313">
        <w:rPr>
          <w:b/>
          <w:snapToGrid w:val="0"/>
        </w:rPr>
        <w:lastRenderedPageBreak/>
        <w:t>Опасные гидрологические явления и процессы.</w:t>
      </w:r>
    </w:p>
    <w:p w:rsidR="00E6170F" w:rsidRPr="00432313" w:rsidRDefault="00E6170F" w:rsidP="00DD3CED">
      <w:pPr>
        <w:keepNext/>
        <w:jc w:val="center"/>
        <w:rPr>
          <w:snapToGrid w:val="0"/>
        </w:rPr>
      </w:pPr>
      <w:r w:rsidRPr="00432313">
        <w:rPr>
          <w:b/>
          <w:i/>
          <w:snapToGrid w:val="0"/>
        </w:rPr>
        <w:t>Весенние половодья</w:t>
      </w:r>
      <w:r w:rsidRPr="00432313">
        <w:rPr>
          <w:snapToGrid w:val="0"/>
        </w:rPr>
        <w:t>.</w:t>
      </w:r>
    </w:p>
    <w:p w:rsidR="00E6170F" w:rsidRPr="00432313" w:rsidRDefault="00E6170F" w:rsidP="00B77D33">
      <w:pPr>
        <w:shd w:val="clear" w:color="auto" w:fill="FFFFFF"/>
        <w:ind w:firstLine="554"/>
        <w:rPr>
          <w:spacing w:val="-8"/>
        </w:rPr>
      </w:pPr>
      <w:r w:rsidRPr="00432313">
        <w:rPr>
          <w:spacing w:val="-11"/>
        </w:rPr>
        <w:t xml:space="preserve">На территории сельсовета расположен </w:t>
      </w:r>
      <w:proofErr w:type="spellStart"/>
      <w:r w:rsidR="006726E2" w:rsidRPr="00432313">
        <w:rPr>
          <w:spacing w:val="-8"/>
        </w:rPr>
        <w:t>р.Быстрик</w:t>
      </w:r>
      <w:proofErr w:type="spellEnd"/>
      <w:r w:rsidRPr="00432313">
        <w:rPr>
          <w:spacing w:val="-8"/>
        </w:rPr>
        <w:t xml:space="preserve"> (бассейн р. Днепр)</w:t>
      </w:r>
      <w:r w:rsidRPr="00432313">
        <w:rPr>
          <w:spacing w:val="-11"/>
        </w:rPr>
        <w:t>.</w:t>
      </w:r>
    </w:p>
    <w:p w:rsidR="00E6170F" w:rsidRPr="00432313" w:rsidRDefault="00E6170F" w:rsidP="00B77D33">
      <w:pPr>
        <w:shd w:val="clear" w:color="auto" w:fill="FFFFFF"/>
        <w:ind w:firstLine="619"/>
        <w:rPr>
          <w:spacing w:val="-9"/>
        </w:rPr>
      </w:pPr>
      <w:r w:rsidRPr="00432313">
        <w:rPr>
          <w:spacing w:val="-9"/>
        </w:rPr>
        <w:t>Затопление пойменной части водоток</w:t>
      </w:r>
      <w:r w:rsidR="006726E2" w:rsidRPr="00432313">
        <w:rPr>
          <w:spacing w:val="-9"/>
        </w:rPr>
        <w:t>а</w:t>
      </w:r>
      <w:r w:rsidRPr="00432313">
        <w:rPr>
          <w:spacing w:val="-9"/>
        </w:rPr>
        <w:t xml:space="preserve"> на территории сельсовета (при половодье 1% </w:t>
      </w:r>
      <w:proofErr w:type="gramStart"/>
      <w:r w:rsidRPr="00432313">
        <w:rPr>
          <w:spacing w:val="-9"/>
        </w:rPr>
        <w:t>обеспеченности  с</w:t>
      </w:r>
      <w:proofErr w:type="gramEnd"/>
      <w:r w:rsidRPr="00432313">
        <w:rPr>
          <w:spacing w:val="-9"/>
        </w:rPr>
        <w:t xml:space="preserve"> подъ</w:t>
      </w:r>
      <w:r w:rsidR="00D75EBE">
        <w:rPr>
          <w:spacing w:val="-9"/>
        </w:rPr>
        <w:t>е</w:t>
      </w:r>
      <w:r w:rsidRPr="00432313">
        <w:rPr>
          <w:spacing w:val="-9"/>
        </w:rPr>
        <w:t xml:space="preserve">мом воды над зимним </w:t>
      </w:r>
      <w:proofErr w:type="spellStart"/>
      <w:r w:rsidRPr="00432313">
        <w:rPr>
          <w:spacing w:val="-9"/>
        </w:rPr>
        <w:t>меженем</w:t>
      </w:r>
      <w:proofErr w:type="spellEnd"/>
      <w:r w:rsidRPr="00432313">
        <w:rPr>
          <w:spacing w:val="-9"/>
        </w:rPr>
        <w:t xml:space="preserve"> до 0</w:t>
      </w:r>
      <w:r w:rsidR="006726E2" w:rsidRPr="00432313">
        <w:rPr>
          <w:spacing w:val="-9"/>
        </w:rPr>
        <w:t>,</w:t>
      </w:r>
      <w:r w:rsidRPr="00432313">
        <w:rPr>
          <w:spacing w:val="-9"/>
        </w:rPr>
        <w:t>4</w:t>
      </w:r>
      <w:r w:rsidR="006726E2" w:rsidRPr="00432313">
        <w:rPr>
          <w:spacing w:val="-9"/>
        </w:rPr>
        <w:t xml:space="preserve"> </w:t>
      </w:r>
      <w:r w:rsidRPr="00432313">
        <w:rPr>
          <w:spacing w:val="-9"/>
        </w:rPr>
        <w:t xml:space="preserve">м, с </w:t>
      </w:r>
      <w:proofErr w:type="gramStart"/>
      <w:r w:rsidRPr="00432313">
        <w:rPr>
          <w:spacing w:val="-9"/>
        </w:rPr>
        <w:t>затоплением  пойменной</w:t>
      </w:r>
      <w:proofErr w:type="gramEnd"/>
      <w:r w:rsidRPr="00432313">
        <w:rPr>
          <w:spacing w:val="-9"/>
        </w:rPr>
        <w:t xml:space="preserve"> части водных объектов, </w:t>
      </w:r>
      <w:proofErr w:type="gramStart"/>
      <w:r w:rsidRPr="00432313">
        <w:rPr>
          <w:spacing w:val="-9"/>
        </w:rPr>
        <w:t>заболоченных  и</w:t>
      </w:r>
      <w:proofErr w:type="gramEnd"/>
      <w:r w:rsidRPr="00432313">
        <w:rPr>
          <w:spacing w:val="-9"/>
        </w:rPr>
        <w:t xml:space="preserve"> луговых территорий., ширина зон затопления – до 0</w:t>
      </w:r>
      <w:r w:rsidR="006726E2" w:rsidRPr="00432313">
        <w:rPr>
          <w:spacing w:val="-9"/>
        </w:rPr>
        <w:t>,</w:t>
      </w:r>
      <w:r w:rsidRPr="00432313">
        <w:rPr>
          <w:spacing w:val="-9"/>
        </w:rPr>
        <w:t>3</w:t>
      </w:r>
      <w:r w:rsidR="006726E2" w:rsidRPr="00432313">
        <w:rPr>
          <w:spacing w:val="-9"/>
        </w:rPr>
        <w:t xml:space="preserve"> </w:t>
      </w:r>
      <w:r w:rsidRPr="00432313">
        <w:rPr>
          <w:spacing w:val="-9"/>
        </w:rPr>
        <w:t>км, застройка насел</w:t>
      </w:r>
      <w:r w:rsidR="00D75EBE">
        <w:rPr>
          <w:spacing w:val="-9"/>
        </w:rPr>
        <w:t>е</w:t>
      </w:r>
      <w:r w:rsidRPr="00432313">
        <w:rPr>
          <w:spacing w:val="-9"/>
        </w:rPr>
        <w:t xml:space="preserve">нных пунктов в зону </w:t>
      </w:r>
      <w:proofErr w:type="gramStart"/>
      <w:r w:rsidRPr="00432313">
        <w:rPr>
          <w:spacing w:val="-9"/>
        </w:rPr>
        <w:t>затопления  не</w:t>
      </w:r>
      <w:proofErr w:type="gramEnd"/>
      <w:r w:rsidRPr="00432313">
        <w:rPr>
          <w:spacing w:val="-9"/>
        </w:rPr>
        <w:t xml:space="preserve"> попадает.</w:t>
      </w:r>
    </w:p>
    <w:p w:rsidR="00E6170F" w:rsidRPr="00432313" w:rsidRDefault="00E6170F" w:rsidP="00B77D33">
      <w:pPr>
        <w:shd w:val="clear" w:color="auto" w:fill="FFFFFF"/>
        <w:ind w:firstLine="619"/>
        <w:rPr>
          <w:spacing w:val="-9"/>
        </w:rPr>
      </w:pPr>
      <w:r w:rsidRPr="00432313">
        <w:rPr>
          <w:spacing w:val="-9"/>
        </w:rPr>
        <w:t xml:space="preserve">Образование заторов и зажоров на реках маловероятно в связи с малой скоростью течения воды и отсутствием </w:t>
      </w:r>
      <w:proofErr w:type="spellStart"/>
      <w:r w:rsidRPr="00432313">
        <w:rPr>
          <w:spacing w:val="-9"/>
        </w:rPr>
        <w:t>затороопасных</w:t>
      </w:r>
      <w:proofErr w:type="spellEnd"/>
      <w:r w:rsidRPr="00432313">
        <w:rPr>
          <w:spacing w:val="-9"/>
        </w:rPr>
        <w:t xml:space="preserve"> участков.</w:t>
      </w:r>
    </w:p>
    <w:p w:rsidR="00E6170F" w:rsidRPr="00432313" w:rsidRDefault="00E6170F" w:rsidP="00B77D33">
      <w:pPr>
        <w:shd w:val="clear" w:color="auto" w:fill="FFFFFF"/>
        <w:ind w:firstLine="619"/>
        <w:rPr>
          <w:spacing w:val="-6"/>
        </w:rPr>
      </w:pPr>
      <w:r w:rsidRPr="00432313">
        <w:rPr>
          <w:spacing w:val="-9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432313">
          <w:rPr>
            <w:spacing w:val="-9"/>
          </w:rPr>
          <w:t>50 мм</w:t>
        </w:r>
      </w:smartTag>
      <w:r w:rsidRPr="00432313">
        <w:rPr>
          <w:spacing w:val="-9"/>
        </w:rPr>
        <w:t xml:space="preserve"> осадков) могут </w:t>
      </w:r>
      <w:r w:rsidRPr="00432313">
        <w:rPr>
          <w:spacing w:val="-6"/>
        </w:rPr>
        <w:t>привести к 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</w:t>
      </w:r>
      <w:r w:rsidR="00D75EBE">
        <w:rPr>
          <w:spacing w:val="-6"/>
        </w:rPr>
        <w:t>е</w:t>
      </w:r>
      <w:r w:rsidRPr="00432313">
        <w:rPr>
          <w:spacing w:val="-6"/>
        </w:rPr>
        <w:t>нных пунктах, находящихся в пойменной части  водных объектов.</w:t>
      </w:r>
    </w:p>
    <w:p w:rsidR="00E6170F" w:rsidRPr="00432313" w:rsidRDefault="00E6170F" w:rsidP="00B77D33">
      <w:pPr>
        <w:shd w:val="clear" w:color="auto" w:fill="FFFFFF"/>
        <w:ind w:firstLine="619"/>
        <w:rPr>
          <w:spacing w:val="-6"/>
        </w:rPr>
      </w:pPr>
      <w:r w:rsidRPr="00432313">
        <w:rPr>
          <w:spacing w:val="-6"/>
        </w:rPr>
        <w:t>Катастрофические паводки на территории сельсовета не наблюдались.</w:t>
      </w:r>
    </w:p>
    <w:p w:rsidR="00E6170F" w:rsidRPr="00432313" w:rsidRDefault="00E6170F" w:rsidP="00B77D33">
      <w:r w:rsidRPr="00432313">
        <w:t>Сроки начала весеннего снеготаяния на территории области приходятся в среднем на вторую- третью декаду марта.</w:t>
      </w:r>
    </w:p>
    <w:p w:rsidR="00E6170F" w:rsidRPr="00432313" w:rsidRDefault="00E6170F" w:rsidP="00DD3CED">
      <w:pPr>
        <w:keepNext/>
        <w:jc w:val="center"/>
        <w:rPr>
          <w:b/>
          <w:snapToGrid w:val="0"/>
        </w:rPr>
      </w:pPr>
      <w:r w:rsidRPr="00432313">
        <w:rPr>
          <w:b/>
          <w:snapToGrid w:val="0"/>
        </w:rPr>
        <w:t>Опасные метеорологические явления и процессы.</w:t>
      </w:r>
    </w:p>
    <w:p w:rsidR="00E6170F" w:rsidRPr="00432313" w:rsidRDefault="00E6170F" w:rsidP="00B77D33">
      <w:r w:rsidRPr="00432313">
        <w:t>Наиболее распростран</w:t>
      </w:r>
      <w:r w:rsidR="00D75EBE">
        <w:t>е</w:t>
      </w:r>
      <w:r w:rsidRPr="00432313">
        <w:t xml:space="preserve">нными источниками природных ЧС, требующими принятия превентивных защитных мер, являются следующие характерные для территории </w:t>
      </w:r>
      <w:r w:rsidR="00F069F4" w:rsidRPr="00432313">
        <w:t>Горшеченского</w:t>
      </w:r>
      <w:r w:rsidRPr="00432313">
        <w:t xml:space="preserve"> района, </w:t>
      </w:r>
      <w:proofErr w:type="gramStart"/>
      <w:r w:rsidRPr="00432313">
        <w:t>а следовательно</w:t>
      </w:r>
      <w:proofErr w:type="gramEnd"/>
      <w:r w:rsidRPr="00432313">
        <w:t xml:space="preserve"> и для территории сельсовета явления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сильные ветры (шквал) со скоростью 15-25 м/сек и более;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смерч - наличие явления;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грозы (5-10 часов в год);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432313">
          <w:rPr>
            <w:szCs w:val="24"/>
          </w:rPr>
          <w:t>15 мм</w:t>
        </w:r>
      </w:smartTag>
      <w:r w:rsidRPr="00432313">
        <w:rPr>
          <w:szCs w:val="24"/>
        </w:rPr>
        <w:t>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432313">
          <w:rPr>
            <w:szCs w:val="24"/>
          </w:rPr>
          <w:t>10 мм</w:t>
        </w:r>
      </w:smartTag>
      <w:r w:rsidRPr="00432313">
        <w:rPr>
          <w:szCs w:val="24"/>
        </w:rPr>
        <w:t xml:space="preserve"> в час и более;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50 мм"/>
        </w:smartTagPr>
        <w:r w:rsidRPr="00432313">
          <w:rPr>
            <w:szCs w:val="24"/>
          </w:rPr>
          <w:t>50 мм</w:t>
        </w:r>
      </w:smartTag>
      <w:r w:rsidRPr="00432313">
        <w:rPr>
          <w:szCs w:val="24"/>
        </w:rPr>
        <w:t xml:space="preserve"> в час;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сильные продолжительные морозы (-24</w:t>
      </w:r>
      <w:r w:rsidRPr="00432313">
        <w:rPr>
          <w:szCs w:val="24"/>
          <w:vertAlign w:val="superscript"/>
        </w:rPr>
        <w:t>о</w:t>
      </w:r>
      <w:r w:rsidRPr="00432313">
        <w:rPr>
          <w:szCs w:val="24"/>
        </w:rPr>
        <w:t>С и ниже);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432313">
          <w:rPr>
            <w:szCs w:val="24"/>
          </w:rPr>
          <w:t>20 мм</w:t>
        </w:r>
      </w:smartTag>
      <w:r w:rsidRPr="00432313">
        <w:rPr>
          <w:szCs w:val="24"/>
        </w:rPr>
        <w:t xml:space="preserve"> за 24 часа;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сильная низовая метель при преобладающей скорости ветра более 15 м/сек;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вес снежного покрова - 100 кг/м</w:t>
      </w:r>
      <w:r w:rsidRPr="00432313">
        <w:rPr>
          <w:szCs w:val="24"/>
          <w:vertAlign w:val="superscript"/>
        </w:rPr>
        <w:t>2</w:t>
      </w:r>
      <w:r w:rsidRPr="00432313">
        <w:rPr>
          <w:szCs w:val="24"/>
        </w:rPr>
        <w:t>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432313">
          <w:rPr>
            <w:szCs w:val="24"/>
          </w:rPr>
          <w:t>20 мм</w:t>
        </w:r>
      </w:smartTag>
      <w:r w:rsidRPr="00432313">
        <w:rPr>
          <w:szCs w:val="24"/>
        </w:rPr>
        <w:t>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432313">
          <w:rPr>
            <w:szCs w:val="24"/>
          </w:rPr>
          <w:t>15 мм</w:t>
        </w:r>
      </w:smartTag>
      <w:r w:rsidRPr="00432313">
        <w:rPr>
          <w:szCs w:val="24"/>
        </w:rPr>
        <w:t xml:space="preserve"> и более;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432313">
          <w:rPr>
            <w:szCs w:val="24"/>
          </w:rPr>
          <w:t>158 см</w:t>
        </w:r>
      </w:smartTag>
      <w:r w:rsidRPr="00432313">
        <w:rPr>
          <w:szCs w:val="24"/>
        </w:rPr>
        <w:t>;</w:t>
      </w:r>
    </w:p>
    <w:p w:rsidR="00E6170F" w:rsidRPr="00432313" w:rsidRDefault="00E6170F" w:rsidP="006D4332">
      <w:pPr>
        <w:pStyle w:val="28"/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432313">
        <w:rPr>
          <w:szCs w:val="24"/>
        </w:rPr>
        <w:t>сильная и продолжительная жара - температура воздуха +30</w:t>
      </w:r>
      <w:r w:rsidRPr="00432313">
        <w:rPr>
          <w:szCs w:val="24"/>
          <w:vertAlign w:val="superscript"/>
        </w:rPr>
        <w:t>о</w:t>
      </w:r>
      <w:r w:rsidRPr="00432313">
        <w:rPr>
          <w:szCs w:val="24"/>
        </w:rPr>
        <w:t>С и более.</w:t>
      </w:r>
    </w:p>
    <w:p w:rsidR="00E6170F" w:rsidRPr="00432313" w:rsidRDefault="00E6170F" w:rsidP="00E6170F">
      <w:pPr>
        <w:pStyle w:val="28"/>
        <w:keepNext/>
        <w:widowControl w:val="0"/>
        <w:ind w:firstLine="851"/>
        <w:jc w:val="right"/>
        <w:rPr>
          <w:snapToGrid w:val="0"/>
          <w:szCs w:val="24"/>
        </w:rPr>
      </w:pPr>
    </w:p>
    <w:p w:rsidR="00B77D33" w:rsidRPr="00432313" w:rsidRDefault="00B77D33" w:rsidP="00B77D33">
      <w:pPr>
        <w:pStyle w:val="a9"/>
        <w:keepNext/>
        <w:spacing w:line="240" w:lineRule="auto"/>
        <w:ind w:firstLine="0"/>
        <w:rPr>
          <w:color w:val="auto"/>
          <w:sz w:val="20"/>
          <w:szCs w:val="20"/>
        </w:rPr>
      </w:pPr>
      <w:r w:rsidRPr="00432313">
        <w:rPr>
          <w:color w:val="auto"/>
          <w:sz w:val="20"/>
          <w:szCs w:val="20"/>
        </w:rPr>
        <w:t xml:space="preserve">Таблица </w:t>
      </w:r>
      <w:r w:rsidR="008121C3" w:rsidRPr="00432313">
        <w:rPr>
          <w:color w:val="auto"/>
          <w:sz w:val="20"/>
          <w:szCs w:val="20"/>
        </w:rPr>
        <w:fldChar w:fldCharType="begin"/>
      </w:r>
      <w:r w:rsidRPr="00432313">
        <w:rPr>
          <w:color w:val="auto"/>
          <w:sz w:val="20"/>
          <w:szCs w:val="20"/>
        </w:rPr>
        <w:instrText xml:space="preserve"> SEQ Таблица \* ARABIC </w:instrText>
      </w:r>
      <w:r w:rsidR="008121C3" w:rsidRPr="00432313">
        <w:rPr>
          <w:color w:val="auto"/>
          <w:sz w:val="20"/>
          <w:szCs w:val="20"/>
        </w:rPr>
        <w:fldChar w:fldCharType="separate"/>
      </w:r>
      <w:r w:rsidR="00204EFA" w:rsidRPr="00432313">
        <w:rPr>
          <w:noProof/>
          <w:color w:val="auto"/>
          <w:sz w:val="20"/>
          <w:szCs w:val="20"/>
        </w:rPr>
        <w:t>14</w:t>
      </w:r>
      <w:r w:rsidR="008121C3" w:rsidRPr="00432313">
        <w:rPr>
          <w:color w:val="auto"/>
          <w:sz w:val="20"/>
          <w:szCs w:val="20"/>
        </w:rPr>
        <w:fldChar w:fldCharType="end"/>
      </w:r>
      <w:r w:rsidRPr="00432313">
        <w:rPr>
          <w:color w:val="auto"/>
          <w:sz w:val="20"/>
          <w:szCs w:val="20"/>
        </w:rPr>
        <w:t xml:space="preserve"> - Характеристики поражающих факторов источников чрезвычайных ситуаций</w:t>
      </w:r>
    </w:p>
    <w:tbl>
      <w:tblPr>
        <w:tblW w:w="5000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91"/>
        <w:gridCol w:w="6044"/>
      </w:tblGrid>
      <w:tr w:rsidR="00B77D33" w:rsidRPr="00432313" w:rsidTr="00EF6241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Характер воздействия поражающего фактора</w:t>
            </w:r>
          </w:p>
        </w:tc>
      </w:tr>
      <w:tr w:rsidR="00B77D33" w:rsidRPr="00432313" w:rsidTr="00EF6241">
        <w:trPr>
          <w:trHeight w:val="521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Сильный ветер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Ветровая нагрузка, аэродинамическое давление на ограждающие конструкции</w:t>
            </w:r>
          </w:p>
        </w:tc>
      </w:tr>
      <w:tr w:rsidR="00B77D33" w:rsidRPr="00432313" w:rsidTr="00EF6241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 xml:space="preserve">Экстремальные атмосферные осадки </w:t>
            </w:r>
            <w:r w:rsidRPr="00432313">
              <w:rPr>
                <w:kern w:val="0"/>
                <w:sz w:val="20"/>
                <w:szCs w:val="20"/>
                <w:lang w:eastAsia="ru-RU"/>
              </w:rPr>
              <w:lastRenderedPageBreak/>
              <w:t>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lastRenderedPageBreak/>
              <w:t xml:space="preserve">Затопление территории, подтопление фундаментов, снеговая </w:t>
            </w:r>
            <w:r w:rsidRPr="00432313">
              <w:rPr>
                <w:kern w:val="0"/>
                <w:sz w:val="20"/>
                <w:szCs w:val="20"/>
                <w:lang w:eastAsia="ru-RU"/>
              </w:rPr>
              <w:lastRenderedPageBreak/>
              <w:t>нагрузка, ветровая нагрузка, снежные заносы</w:t>
            </w:r>
          </w:p>
        </w:tc>
      </w:tr>
      <w:tr w:rsidR="00B77D33" w:rsidRPr="00432313" w:rsidTr="00EF6241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lastRenderedPageBreak/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Ударная динамическая нагрузка</w:t>
            </w:r>
          </w:p>
        </w:tc>
      </w:tr>
      <w:tr w:rsidR="00B77D33" w:rsidRPr="00432313" w:rsidTr="00EF6241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Электрические разряды</w:t>
            </w:r>
          </w:p>
        </w:tc>
      </w:tr>
      <w:tr w:rsidR="00B77D33" w:rsidRPr="00432313" w:rsidTr="00EF6241">
        <w:trPr>
          <w:trHeight w:val="51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432313" w:rsidRDefault="00B77D33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:rsidR="00E6170F" w:rsidRPr="00432313" w:rsidRDefault="00E6170F" w:rsidP="00E6170F">
      <w:pPr>
        <w:pStyle w:val="28"/>
        <w:keepNext/>
        <w:widowControl w:val="0"/>
        <w:ind w:firstLine="851"/>
        <w:jc w:val="both"/>
        <w:rPr>
          <w:snapToGrid w:val="0"/>
          <w:sz w:val="16"/>
          <w:szCs w:val="16"/>
        </w:rPr>
      </w:pPr>
    </w:p>
    <w:p w:rsidR="00E6170F" w:rsidRPr="00432313" w:rsidRDefault="00E6170F" w:rsidP="00B77D33">
      <w:pPr>
        <w:shd w:val="clear" w:color="auto" w:fill="FFFFFF"/>
        <w:ind w:firstLine="618"/>
      </w:pPr>
      <w:r w:rsidRPr="00432313">
        <w:rPr>
          <w:spacing w:val="-6"/>
        </w:rPr>
        <w:t xml:space="preserve">Сильный </w:t>
      </w:r>
      <w:r w:rsidRPr="00432313">
        <w:rPr>
          <w:spacing w:val="-10"/>
        </w:rPr>
        <w:t xml:space="preserve">снегопад, сильные ветра, грозы, могут привести к поломке опор и обрыву линий электропередач, проводной связи, разрушению </w:t>
      </w:r>
      <w:r w:rsidRPr="00432313">
        <w:rPr>
          <w:spacing w:val="-12"/>
        </w:rPr>
        <w:t>оконных проемов, крыш объектов, в том числе – вследствие падения деревьев.</w:t>
      </w:r>
    </w:p>
    <w:p w:rsidR="00E6170F" w:rsidRPr="00432313" w:rsidRDefault="00E6170F" w:rsidP="00DD3CED">
      <w:pPr>
        <w:keepNext/>
        <w:jc w:val="center"/>
        <w:rPr>
          <w:b/>
          <w:i/>
          <w:snapToGrid w:val="0"/>
        </w:rPr>
      </w:pPr>
      <w:r w:rsidRPr="00432313">
        <w:rPr>
          <w:b/>
          <w:i/>
          <w:snapToGrid w:val="0"/>
        </w:rPr>
        <w:t>Температурные экстремумы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43231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высокая температура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</w:t>
      </w:r>
      <w:r w:rsidR="00D75EBE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</w:t>
      </w:r>
      <w:r w:rsidR="00D75EBE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</w:t>
      </w:r>
      <w:r w:rsidR="00B77D33" w:rsidRPr="00432313"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12 часов.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43231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низкие температуры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:rsidR="00E6170F" w:rsidRPr="00432313" w:rsidRDefault="00E6170F" w:rsidP="00B77D33">
      <w:pPr>
        <w:pStyle w:val="HTML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</w:t>
      </w:r>
      <w:r w:rsidR="00D75EBE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>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:rsidR="00E6170F" w:rsidRPr="00432313" w:rsidRDefault="00E6170F" w:rsidP="00B77D33">
      <w:pPr>
        <w:pStyle w:val="HTML"/>
        <w:tabs>
          <w:tab w:val="clear" w:pos="916"/>
          <w:tab w:val="left" w:pos="567"/>
        </w:tabs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432313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432313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 xml:space="preserve">отмечалась 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равной - </w:t>
      </w:r>
      <w:r w:rsidR="00B77D33" w:rsidRPr="00432313">
        <w:rPr>
          <w:rFonts w:ascii="Times New Roman" w:hAnsi="Times New Roman" w:cs="Times New Roman"/>
          <w:bCs/>
          <w:iCs/>
          <w:sz w:val="24"/>
          <w:szCs w:val="24"/>
        </w:rPr>
        <w:t>35</w:t>
      </w:r>
      <w:r w:rsidRPr="0043231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432313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:rsidR="00E6170F" w:rsidRPr="00432313" w:rsidRDefault="00E6170F" w:rsidP="00DD3CED">
      <w:pPr>
        <w:keepNext/>
        <w:jc w:val="center"/>
        <w:rPr>
          <w:snapToGrid w:val="0"/>
        </w:rPr>
      </w:pPr>
      <w:r w:rsidRPr="00432313">
        <w:rPr>
          <w:b/>
          <w:i/>
          <w:snapToGrid w:val="0"/>
        </w:rPr>
        <w:t>Ливневые дожди</w:t>
      </w:r>
    </w:p>
    <w:p w:rsidR="00E6170F" w:rsidRPr="00432313" w:rsidRDefault="00E6170F" w:rsidP="00B77D33">
      <w:r w:rsidRPr="00432313"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432313">
          <w:t>20 мм</w:t>
        </w:r>
      </w:smartTag>
      <w:r w:rsidRPr="00432313">
        <w:t xml:space="preserve"> и более в сутки </w:t>
      </w:r>
      <w:r w:rsidR="00DD3CED" w:rsidRPr="00432313">
        <w:t>–</w:t>
      </w:r>
      <w:r w:rsidRPr="00432313">
        <w:t xml:space="preserve"> 0</w:t>
      </w:r>
      <w:r w:rsidR="00DD3CED" w:rsidRPr="00432313">
        <w:t>,</w:t>
      </w:r>
      <w:r w:rsidRPr="00432313">
        <w:t>1-1</w:t>
      </w:r>
      <w:r w:rsidR="00DD3CED" w:rsidRPr="00432313">
        <w:t>,</w:t>
      </w:r>
      <w:r w:rsidRPr="00432313">
        <w:t xml:space="preserve">0 раз в год; возможно возникновение ЧС объектового и муниципального уровня). </w:t>
      </w:r>
    </w:p>
    <w:p w:rsidR="00E6170F" w:rsidRPr="00432313" w:rsidRDefault="00E6170F" w:rsidP="00B77D33">
      <w:r w:rsidRPr="00432313">
        <w:t>Воздействию ливневых дождей подвержена вся территория сельсовета Основные направления движений фронтов с юго-востока на север и северо-восток; с юго-запада на север; с юго-запада на северо-восток и с северо-запада на юго-восток.</w:t>
      </w:r>
    </w:p>
    <w:p w:rsidR="00E6170F" w:rsidRPr="00432313" w:rsidRDefault="00E6170F" w:rsidP="00B77D33">
      <w:r w:rsidRPr="00432313">
        <w:t>Наиболее часто ливневые дожди проходят в период с мая по сентябрь месяцы.</w:t>
      </w:r>
    </w:p>
    <w:p w:rsidR="00E6170F" w:rsidRPr="00432313" w:rsidRDefault="00E6170F" w:rsidP="00B77D33">
      <w:r w:rsidRPr="00432313"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:rsidR="00E6170F" w:rsidRPr="00432313" w:rsidRDefault="00E6170F" w:rsidP="00B77D33">
      <w:r w:rsidRPr="00432313">
        <w:t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</w:t>
      </w:r>
      <w:r w:rsidR="00D75EBE">
        <w:t>е</w:t>
      </w:r>
      <w:r w:rsidRPr="00432313">
        <w:t>нных пунктов, расположенных в пойменной  части водных объектов, возможен смыв огородных культур на приусадебных участках, сельскохозяйственных культур.</w:t>
      </w:r>
    </w:p>
    <w:p w:rsidR="00E6170F" w:rsidRPr="00432313" w:rsidRDefault="00E6170F" w:rsidP="00DD3CED">
      <w:r w:rsidRPr="00432313">
        <w:rPr>
          <w:b/>
          <w:i/>
          <w:snapToGrid w:val="0"/>
        </w:rPr>
        <w:t>Ветровые нагрузки</w:t>
      </w:r>
      <w:r w:rsidRPr="00432313">
        <w:rPr>
          <w:snapToGrid w:val="0"/>
        </w:rPr>
        <w:t xml:space="preserve"> – </w:t>
      </w:r>
      <w:r w:rsidRPr="00432313"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:rsidR="00E6170F" w:rsidRPr="00432313" w:rsidRDefault="00DD3CED" w:rsidP="00DD3CED">
      <w:pPr>
        <w:pStyle w:val="28"/>
        <w:keepNext/>
        <w:keepLines/>
        <w:widowControl w:val="0"/>
        <w:rPr>
          <w:sz w:val="16"/>
          <w:szCs w:val="16"/>
        </w:rPr>
      </w:pPr>
      <w:r w:rsidRPr="00432313">
        <w:rPr>
          <w:b/>
          <w:bCs/>
          <w:sz w:val="20"/>
        </w:rPr>
        <w:t xml:space="preserve">Таблица </w:t>
      </w:r>
      <w:r w:rsidR="008121C3" w:rsidRPr="00432313">
        <w:rPr>
          <w:b/>
          <w:bCs/>
          <w:sz w:val="20"/>
        </w:rPr>
        <w:fldChar w:fldCharType="begin"/>
      </w:r>
      <w:r w:rsidRPr="00432313">
        <w:rPr>
          <w:b/>
          <w:bCs/>
          <w:sz w:val="20"/>
        </w:rPr>
        <w:instrText xml:space="preserve"> SEQ Таблица \* ARABIC </w:instrText>
      </w:r>
      <w:r w:rsidR="008121C3" w:rsidRPr="00432313">
        <w:rPr>
          <w:b/>
          <w:bCs/>
          <w:sz w:val="20"/>
        </w:rPr>
        <w:fldChar w:fldCharType="separate"/>
      </w:r>
      <w:r w:rsidR="00204EFA" w:rsidRPr="00432313">
        <w:rPr>
          <w:b/>
          <w:bCs/>
          <w:noProof/>
          <w:sz w:val="20"/>
        </w:rPr>
        <w:t>15</w:t>
      </w:r>
      <w:r w:rsidR="008121C3" w:rsidRPr="00432313">
        <w:rPr>
          <w:b/>
          <w:bCs/>
          <w:sz w:val="20"/>
        </w:rPr>
        <w:fldChar w:fldCharType="end"/>
      </w:r>
      <w:r w:rsidRPr="00432313">
        <w:rPr>
          <w:b/>
          <w:bCs/>
          <w:sz w:val="20"/>
        </w:rPr>
        <w:t xml:space="preserve"> – Средняя месячная и годовая скорость ветра (м/сек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E6170F" w:rsidRPr="00432313" w:rsidTr="00E6170F">
        <w:trPr>
          <w:trHeight w:val="294"/>
        </w:trPr>
        <w:tc>
          <w:tcPr>
            <w:tcW w:w="1134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ind w:left="-108" w:right="-157"/>
              <w:jc w:val="both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Месяц</w:t>
            </w:r>
          </w:p>
        </w:tc>
        <w:tc>
          <w:tcPr>
            <w:tcW w:w="610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610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610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610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9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610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11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12</w:t>
            </w:r>
          </w:p>
        </w:tc>
        <w:tc>
          <w:tcPr>
            <w:tcW w:w="611" w:type="dxa"/>
            <w:shd w:val="pct10" w:color="auto" w:fill="FFFFFF"/>
          </w:tcPr>
          <w:p w:rsidR="00E6170F" w:rsidRPr="0043231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год</w:t>
            </w:r>
          </w:p>
        </w:tc>
      </w:tr>
      <w:tr w:rsidR="00E6170F" w:rsidRPr="00432313" w:rsidTr="00E6170F">
        <w:trPr>
          <w:trHeight w:val="294"/>
        </w:trPr>
        <w:tc>
          <w:tcPr>
            <w:tcW w:w="1134" w:type="dxa"/>
          </w:tcPr>
          <w:p w:rsidR="00E6170F" w:rsidRPr="00432313" w:rsidRDefault="00E6170F" w:rsidP="00DD3CED">
            <w:pPr>
              <w:spacing w:line="240" w:lineRule="auto"/>
              <w:ind w:right="-30" w:firstLine="0"/>
              <w:rPr>
                <w:snapToGrid w:val="0"/>
                <w:sz w:val="22"/>
                <w:szCs w:val="22"/>
              </w:rPr>
            </w:pPr>
            <w:proofErr w:type="spellStart"/>
            <w:r w:rsidRPr="00432313">
              <w:rPr>
                <w:snapToGrid w:val="0"/>
                <w:sz w:val="22"/>
                <w:szCs w:val="22"/>
              </w:rPr>
              <w:t>hфл</w:t>
            </w:r>
            <w:proofErr w:type="spellEnd"/>
            <w:r w:rsidRPr="00432313">
              <w:rPr>
                <w:snapToGrid w:val="0"/>
                <w:sz w:val="22"/>
                <w:szCs w:val="22"/>
              </w:rPr>
              <w:t>=10м</w:t>
            </w:r>
          </w:p>
        </w:tc>
        <w:tc>
          <w:tcPr>
            <w:tcW w:w="610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4,8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5,2</w:t>
            </w:r>
          </w:p>
        </w:tc>
        <w:tc>
          <w:tcPr>
            <w:tcW w:w="610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5,0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4,6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4,2</w:t>
            </w:r>
          </w:p>
        </w:tc>
        <w:tc>
          <w:tcPr>
            <w:tcW w:w="610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3,8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3,5</w:t>
            </w:r>
          </w:p>
        </w:tc>
        <w:tc>
          <w:tcPr>
            <w:tcW w:w="610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3,4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3,9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4,5</w:t>
            </w:r>
          </w:p>
        </w:tc>
        <w:tc>
          <w:tcPr>
            <w:tcW w:w="610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4,8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5,2</w:t>
            </w:r>
          </w:p>
        </w:tc>
        <w:tc>
          <w:tcPr>
            <w:tcW w:w="611" w:type="dxa"/>
          </w:tcPr>
          <w:p w:rsidR="00E6170F" w:rsidRPr="0043231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4,5</w:t>
            </w:r>
          </w:p>
        </w:tc>
      </w:tr>
    </w:tbl>
    <w:p w:rsidR="00E6170F" w:rsidRPr="00432313" w:rsidRDefault="00E6170F" w:rsidP="00E6170F">
      <w:pPr>
        <w:pStyle w:val="28"/>
        <w:keepNext/>
        <w:widowControl w:val="0"/>
        <w:ind w:firstLine="851"/>
        <w:jc w:val="right"/>
        <w:rPr>
          <w:snapToGrid w:val="0"/>
          <w:sz w:val="16"/>
          <w:szCs w:val="16"/>
        </w:rPr>
      </w:pPr>
    </w:p>
    <w:p w:rsidR="00DD3CED" w:rsidRPr="00432313" w:rsidRDefault="00DD3CED" w:rsidP="00DD3CED">
      <w:pPr>
        <w:keepNext/>
        <w:keepLines/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43231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43231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204EFA" w:rsidRPr="00432313">
        <w:rPr>
          <w:b/>
          <w:bCs/>
          <w:noProof/>
          <w:kern w:val="0"/>
          <w:sz w:val="20"/>
          <w:szCs w:val="20"/>
          <w:lang w:eastAsia="ru-RU"/>
        </w:rPr>
        <w:t>16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432313">
        <w:rPr>
          <w:b/>
          <w:bCs/>
          <w:kern w:val="0"/>
          <w:sz w:val="20"/>
          <w:szCs w:val="20"/>
          <w:lang w:eastAsia="ru-RU"/>
        </w:rPr>
        <w:t xml:space="preserve"> – Повторяемость (%) направлений ветра и штилей по месяцам и за год</w:t>
      </w:r>
    </w:p>
    <w:tbl>
      <w:tblPr>
        <w:tblW w:w="904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E6170F" w:rsidRPr="00432313" w:rsidTr="00E6170F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год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13</w:t>
            </w:r>
          </w:p>
        </w:tc>
      </w:tr>
      <w:tr w:rsidR="00E6170F" w:rsidRPr="00432313" w:rsidTr="00E6170F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432313">
              <w:rPr>
                <w:snapToGrid w:val="0"/>
                <w:sz w:val="22"/>
                <w:szCs w:val="22"/>
              </w:rPr>
              <w:t>штиль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0F" w:rsidRPr="0043231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2313">
              <w:rPr>
                <w:sz w:val="22"/>
                <w:szCs w:val="22"/>
              </w:rPr>
              <w:t>4</w:t>
            </w:r>
          </w:p>
        </w:tc>
      </w:tr>
    </w:tbl>
    <w:p w:rsidR="00E6170F" w:rsidRPr="00432313" w:rsidRDefault="00E6170F" w:rsidP="00E6170F">
      <w:pPr>
        <w:pStyle w:val="28"/>
        <w:keepNext/>
        <w:widowControl w:val="0"/>
        <w:ind w:firstLine="2410"/>
        <w:jc w:val="both"/>
      </w:pPr>
    </w:p>
    <w:p w:rsidR="00E6170F" w:rsidRPr="00432313" w:rsidRDefault="00E6170F" w:rsidP="00B77D33">
      <w:r w:rsidRPr="00432313">
        <w:t xml:space="preserve">Основному поражающему </w:t>
      </w:r>
      <w:proofErr w:type="gramStart"/>
      <w:r w:rsidRPr="00432313">
        <w:t>воздействию  сильных</w:t>
      </w:r>
      <w:proofErr w:type="gramEnd"/>
      <w:r w:rsidRPr="00432313">
        <w:t xml:space="preserve"> ветров подвержены линейные </w:t>
      </w:r>
      <w:r w:rsidRPr="00432313">
        <w:lastRenderedPageBreak/>
        <w:t>объекты систем энергоснабжения и кровли зданий различного назначения.</w:t>
      </w:r>
    </w:p>
    <w:p w:rsidR="00E6170F" w:rsidRPr="00432313" w:rsidRDefault="00E6170F" w:rsidP="00B77D33">
      <w:r w:rsidRPr="00432313">
        <w:t>В 2011</w:t>
      </w:r>
      <w:r w:rsidR="00DD3CED" w:rsidRPr="00432313">
        <w:t>-</w:t>
      </w:r>
      <w:r w:rsidRPr="00432313">
        <w:t>2013г</w:t>
      </w:r>
      <w:r w:rsidR="00DD3CED" w:rsidRPr="00432313">
        <w:t>г</w:t>
      </w:r>
      <w:r w:rsidRPr="00432313">
        <w:t>.</w:t>
      </w:r>
      <w:r w:rsidRPr="00432313">
        <w:rPr>
          <w:szCs w:val="28"/>
        </w:rPr>
        <w:t xml:space="preserve"> п</w:t>
      </w:r>
      <w:r w:rsidRPr="00432313"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:rsidR="00DD3CED" w:rsidRPr="00432313" w:rsidRDefault="00DD3CED" w:rsidP="00DD3CED">
      <w:pPr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43231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43231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204EFA" w:rsidRPr="00432313">
        <w:rPr>
          <w:b/>
          <w:bCs/>
          <w:noProof/>
          <w:kern w:val="0"/>
          <w:sz w:val="20"/>
          <w:szCs w:val="20"/>
          <w:lang w:eastAsia="ru-RU"/>
        </w:rPr>
        <w:t>17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432313">
        <w:rPr>
          <w:b/>
          <w:bCs/>
          <w:kern w:val="0"/>
          <w:sz w:val="20"/>
          <w:szCs w:val="20"/>
          <w:lang w:eastAsia="ru-RU"/>
        </w:rPr>
        <w:t xml:space="preserve"> – Степень разрушения зданий и сооружений при ураганах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"/>
        <w:gridCol w:w="5159"/>
        <w:gridCol w:w="883"/>
        <w:gridCol w:w="1032"/>
        <w:gridCol w:w="1032"/>
        <w:gridCol w:w="885"/>
      </w:tblGrid>
      <w:tr w:rsidR="00DD3CED" w:rsidRPr="00432313" w:rsidTr="00EF6241"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Типы конструктивных решений здания,</w:t>
            </w:r>
          </w:p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сооружении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</w:tr>
      <w:tr w:rsidR="00DD3CED" w:rsidRPr="00432313" w:rsidTr="00EF6241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Степень разрушения</w:t>
            </w:r>
          </w:p>
        </w:tc>
      </w:tr>
      <w:tr w:rsidR="00DD3CED" w:rsidRPr="00432313" w:rsidTr="00EF6241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слабая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сильная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полная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Кирпичные малоэтажные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40-60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Складские кирпичные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DD3CED" w:rsidRPr="00432313" w:rsidTr="00EF6241">
        <w:trPr>
          <w:trHeight w:val="80"/>
        </w:trPr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Склады-навесы с металлическим каркасом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Трансформаторные подстанции закрытого типа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45-70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70-100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&gt;100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Насосные станции наземные железобетонные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Кабельные наземные линии связи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35-50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Кабельные наземные линии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40-50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Воздушные линии низкого напряжения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432313" w:rsidTr="00EF6241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D" w:rsidRPr="00432313" w:rsidRDefault="00DD3CED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&gt;45</w:t>
            </w:r>
          </w:p>
        </w:tc>
      </w:tr>
    </w:tbl>
    <w:p w:rsidR="00DD3CED" w:rsidRPr="00432313" w:rsidRDefault="00DD3CED" w:rsidP="00B77D33">
      <w:pPr>
        <w:pStyle w:val="HTML"/>
        <w:spacing w:line="276" w:lineRule="auto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</w:p>
    <w:p w:rsidR="00E6170F" w:rsidRPr="00432313" w:rsidRDefault="00E6170F" w:rsidP="00DD3CED">
      <w:r w:rsidRPr="00432313">
        <w:t xml:space="preserve">Опасность сильных ветров связана с их разрушительной способностью, которая описывается шкалой </w:t>
      </w:r>
      <w:proofErr w:type="spellStart"/>
      <w:r w:rsidRPr="00432313">
        <w:t>Э.Бофорта</w:t>
      </w:r>
      <w:proofErr w:type="spellEnd"/>
      <w:r w:rsidRPr="00432313">
        <w:t>. Ветер со скоростью более 23 м/с способен вызвать разрушение л</w:t>
      </w:r>
      <w:r w:rsidR="00D75EBE">
        <w:t>е</w:t>
      </w:r>
      <w:r w:rsidRPr="00432313">
        <w:t xml:space="preserve">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случай сильного ветра на </w:t>
      </w:r>
      <w:proofErr w:type="gramStart"/>
      <w:r w:rsidRPr="00432313">
        <w:t xml:space="preserve">территории  </w:t>
      </w:r>
      <w:r w:rsidR="00D43D42" w:rsidRPr="00432313">
        <w:t>Горшеченского</w:t>
      </w:r>
      <w:proofErr w:type="gramEnd"/>
      <w:r w:rsidRPr="00432313">
        <w:t xml:space="preserve"> района зафиксирован в июне </w:t>
      </w:r>
      <w:smartTag w:uri="urn:schemas-microsoft-com:office:smarttags" w:element="metricconverter">
        <w:smartTagPr>
          <w:attr w:name="ProductID" w:val="2013 г"/>
        </w:smartTagPr>
        <w:r w:rsidRPr="00432313">
          <w:t>2013 г</w:t>
        </w:r>
      </w:smartTag>
      <w:r w:rsidRPr="00432313">
        <w:t>.</w:t>
      </w:r>
    </w:p>
    <w:p w:rsidR="00E6170F" w:rsidRPr="00432313" w:rsidRDefault="00E6170F" w:rsidP="00DD3CED">
      <w:r w:rsidRPr="00432313">
        <w:t xml:space="preserve">Для рассматриваемого района возникновение ветров со скоростью равной или превышающей 20 м/с возможно не реже 1 раза в 3 года. Повторяемость ветров </w:t>
      </w:r>
      <w:proofErr w:type="gramStart"/>
      <w:r w:rsidRPr="00432313">
        <w:t>со  скоростью</w:t>
      </w:r>
      <w:proofErr w:type="gramEnd"/>
      <w:r w:rsidRPr="00432313">
        <w:t xml:space="preserve"> более 35 м/с возможна реже 1 раза в 100 лет. Степень опасности сильных ветров составляет 3 балла.</w:t>
      </w:r>
    </w:p>
    <w:p w:rsidR="00E6170F" w:rsidRPr="00432313" w:rsidRDefault="00E6170F" w:rsidP="00B77D33">
      <w:r w:rsidRPr="00432313">
        <w:t xml:space="preserve">В соответствии с требованиями СНиП 2.01.07-85* </w:t>
      </w:r>
      <w:r w:rsidR="003806FF" w:rsidRPr="00432313">
        <w:t>«</w:t>
      </w:r>
      <w:r w:rsidRPr="00432313">
        <w:t>Нагрузки и воздействия</w:t>
      </w:r>
      <w:r w:rsidR="003806FF" w:rsidRPr="00432313">
        <w:t>»</w:t>
      </w:r>
      <w:r w:rsidRPr="00432313">
        <w:t xml:space="preserve">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:rsidR="00E6170F" w:rsidRPr="00432313" w:rsidRDefault="00E6170F" w:rsidP="00E6170F">
      <w:pPr>
        <w:keepNext/>
        <w:rPr>
          <w:snapToGrid w:val="0"/>
        </w:rPr>
      </w:pPr>
      <w:r w:rsidRPr="00432313">
        <w:rPr>
          <w:b/>
          <w:i/>
          <w:snapToGrid w:val="0"/>
        </w:rPr>
        <w:t>Выпадение снега</w:t>
      </w:r>
      <w:r w:rsidRPr="00432313">
        <w:rPr>
          <w:snapToGrid w:val="0"/>
        </w:rPr>
        <w:t xml:space="preserve"> </w:t>
      </w:r>
    </w:p>
    <w:p w:rsidR="00E6170F" w:rsidRPr="00432313" w:rsidRDefault="00E6170F" w:rsidP="00B77D33">
      <w:r w:rsidRPr="00432313">
        <w:t xml:space="preserve">Явление распространено на всей </w:t>
      </w:r>
      <w:proofErr w:type="gramStart"/>
      <w:r w:rsidRPr="00432313">
        <w:t>территории  сельсовета</w:t>
      </w:r>
      <w:proofErr w:type="gramEnd"/>
      <w:r w:rsidRPr="00432313">
        <w:t xml:space="preserve"> в период с ноября по март месяцы. Интенсивность выпадения осадков носит различный характер (0.5-</w:t>
      </w:r>
      <w:proofErr w:type="gramStart"/>
      <w:r w:rsidRPr="00432313">
        <w:t>1 месячной</w:t>
      </w:r>
      <w:proofErr w:type="gramEnd"/>
      <w:r w:rsidRPr="00432313">
        <w:t xml:space="preserve"> нормы, частота таких </w:t>
      </w:r>
      <w:proofErr w:type="gramStart"/>
      <w:r w:rsidRPr="00432313">
        <w:t>проявлений  1</w:t>
      </w:r>
      <w:proofErr w:type="gramEnd"/>
      <w:r w:rsidRPr="00432313">
        <w:t>-3 случая в зимний период), направление движения совпадает с направлением движения ветров.</w:t>
      </w:r>
    </w:p>
    <w:p w:rsidR="00E6170F" w:rsidRPr="00432313" w:rsidRDefault="00E6170F" w:rsidP="00B77D33">
      <w:r w:rsidRPr="00432313">
        <w:t>Прогнозируется возникновение источников ЧС объектового и муниципального уровня.</w:t>
      </w:r>
    </w:p>
    <w:p w:rsidR="00E6170F" w:rsidRPr="00432313" w:rsidRDefault="00E6170F" w:rsidP="00DD3CED">
      <w:r w:rsidRPr="00432313">
        <w:t xml:space="preserve">Основными поражающими факторами сильных снегопадов, сопровождающихся </w:t>
      </w:r>
      <w:r w:rsidRPr="00432313">
        <w:lastRenderedPageBreak/>
        <w:t xml:space="preserve">морозами и </w:t>
      </w:r>
      <w:proofErr w:type="gramStart"/>
      <w:r w:rsidRPr="00432313">
        <w:t>ветрами</w:t>
      </w:r>
      <w:proofErr w:type="gramEnd"/>
      <w:r w:rsidRPr="00432313">
        <w:t xml:space="preserve">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 </w:t>
      </w:r>
    </w:p>
    <w:p w:rsidR="00E6170F" w:rsidRPr="00432313" w:rsidRDefault="00E6170F" w:rsidP="00DD3CED">
      <w:r w:rsidRPr="00432313">
        <w:t>В зимний период при скоростях ветра более 6 м/сек возникают метели. Раз</w:t>
      </w:r>
      <w:r w:rsidRPr="00432313"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 w:rsidR="00D75EBE">
        <w:t>е</w:t>
      </w:r>
      <w:r w:rsidRPr="00432313">
        <w:t>мов, а также в пределах ветрового коридора.</w:t>
      </w:r>
    </w:p>
    <w:p w:rsidR="00E6170F" w:rsidRPr="00432313" w:rsidRDefault="00E6170F" w:rsidP="00DD3CED">
      <w:r w:rsidRPr="00432313"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:rsidR="00E6170F" w:rsidRPr="00432313" w:rsidRDefault="00E6170F" w:rsidP="00E6170F">
      <w:pPr>
        <w:keepNext/>
        <w:rPr>
          <w:snapToGrid w:val="0"/>
        </w:rPr>
      </w:pPr>
      <w:r w:rsidRPr="00432313">
        <w:rPr>
          <w:b/>
          <w:i/>
          <w:snapToGrid w:val="0"/>
        </w:rPr>
        <w:t>Сильные морозы</w:t>
      </w:r>
      <w:r w:rsidRPr="00432313">
        <w:rPr>
          <w:snapToGrid w:val="0"/>
        </w:rPr>
        <w:t xml:space="preserve"> </w:t>
      </w:r>
    </w:p>
    <w:p w:rsidR="00E6170F" w:rsidRPr="00432313" w:rsidRDefault="00E6170F" w:rsidP="00B77D33">
      <w:r w:rsidRPr="00432313"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:rsidR="00E6170F" w:rsidRPr="00432313" w:rsidRDefault="00E6170F" w:rsidP="00B77D33">
      <w:r w:rsidRPr="00432313"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:rsidR="00E6170F" w:rsidRPr="00432313" w:rsidRDefault="00E6170F" w:rsidP="00E6170F">
      <w:pPr>
        <w:keepNext/>
        <w:rPr>
          <w:snapToGrid w:val="0"/>
        </w:rPr>
      </w:pPr>
      <w:r w:rsidRPr="00432313">
        <w:rPr>
          <w:b/>
          <w:i/>
          <w:snapToGrid w:val="0"/>
        </w:rPr>
        <w:t>Грозовые разряды</w:t>
      </w:r>
      <w:r w:rsidRPr="00432313">
        <w:rPr>
          <w:snapToGrid w:val="0"/>
        </w:rPr>
        <w:t xml:space="preserve"> </w:t>
      </w:r>
    </w:p>
    <w:p w:rsidR="00E6170F" w:rsidRPr="00432313" w:rsidRDefault="00E6170F" w:rsidP="00B77D33">
      <w:r w:rsidRPr="00432313"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:rsidR="00E6170F" w:rsidRPr="00432313" w:rsidRDefault="00E6170F" w:rsidP="00B77D33">
      <w:r w:rsidRPr="00432313">
        <w:t xml:space="preserve">Наибольшему поражающему воздействию по статистической </w:t>
      </w:r>
      <w:proofErr w:type="gramStart"/>
      <w:r w:rsidRPr="00432313">
        <w:t>оценке  подвержены</w:t>
      </w:r>
      <w:proofErr w:type="gramEnd"/>
      <w:r w:rsidRPr="00432313">
        <w:t xml:space="preserve"> линейные и точечные электросетевые объекты (комплектные трансформаторные подстанции, линии электропередач 10-35кВ).</w:t>
      </w:r>
    </w:p>
    <w:p w:rsidR="00E6170F" w:rsidRPr="00432313" w:rsidRDefault="00E6170F" w:rsidP="00B77D33">
      <w:r w:rsidRPr="00432313">
        <w:t>Для данного района удельная плотность ударов молнии в землю составляет более 5.1 ударов на 1 км</w:t>
      </w:r>
      <w:r w:rsidRPr="00432313">
        <w:rPr>
          <w:vertAlign w:val="superscript"/>
        </w:rPr>
        <w:t>2</w:t>
      </w:r>
      <w:r w:rsidRPr="00432313">
        <w:t xml:space="preserve"> в год (исходя из среднегодовой продолжительности гроз - 50 часов в год).</w:t>
      </w:r>
    </w:p>
    <w:p w:rsidR="00E6170F" w:rsidRPr="00432313" w:rsidRDefault="00E6170F" w:rsidP="00E6170F">
      <w:pPr>
        <w:pStyle w:val="HTML"/>
        <w:keepNext/>
        <w:spacing w:line="276" w:lineRule="auto"/>
        <w:ind w:firstLine="70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23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Градобитие.</w:t>
      </w:r>
    </w:p>
    <w:p w:rsidR="00E6170F" w:rsidRPr="00432313" w:rsidRDefault="00E6170F" w:rsidP="00DD3CED">
      <w:r w:rsidRPr="00432313"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432313">
          <w:t>20 мм</w:t>
        </w:r>
      </w:smartTag>
      <w:r w:rsidRPr="00432313"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432313">
          <w:t>20 мм</w:t>
        </w:r>
      </w:smartTag>
      <w:r w:rsidRPr="00432313">
        <w:t xml:space="preserve"> и более) составляет 0,5-1,5 в год (низкий риск).</w:t>
      </w:r>
    </w:p>
    <w:p w:rsidR="00E6170F" w:rsidRPr="00432313" w:rsidRDefault="00E6170F" w:rsidP="00DD3CED">
      <w:r w:rsidRPr="00432313">
        <w:t>Степень опасности гроз и градобитий для рассматриваемого региона составляет 3 балла</w:t>
      </w:r>
    </w:p>
    <w:p w:rsidR="00E6170F" w:rsidRPr="00432313" w:rsidRDefault="00E6170F" w:rsidP="00DD3CED">
      <w:proofErr w:type="spellStart"/>
      <w:r w:rsidRPr="00432313">
        <w:lastRenderedPageBreak/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- </w:t>
      </w:r>
      <w:proofErr w:type="spellStart"/>
      <w:r w:rsidRPr="00432313">
        <w:t>изморозные</w:t>
      </w:r>
      <w:proofErr w:type="spellEnd"/>
      <w:r w:rsidRPr="00432313">
        <w:t xml:space="preserve"> явления. Опасность </w:t>
      </w:r>
      <w:proofErr w:type="spellStart"/>
      <w:r w:rsidRPr="00432313"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– </w:t>
      </w:r>
      <w:proofErr w:type="spellStart"/>
      <w:r w:rsidRPr="00432313">
        <w:t>изморозных</w:t>
      </w:r>
      <w:proofErr w:type="spellEnd"/>
      <w:r w:rsidRPr="00432313">
        <w:t xml:space="preserve"> явлений оценивалась по диаметру их отложений. Каждому баллу опасности характерен определ</w:t>
      </w:r>
      <w:r w:rsidR="00D75EBE">
        <w:t>е</w:t>
      </w:r>
      <w:r w:rsidRPr="00432313">
        <w:t xml:space="preserve">нный интервал значений диаметра (толщины) </w:t>
      </w:r>
      <w:proofErr w:type="spellStart"/>
      <w:r w:rsidRPr="00432313"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- </w:t>
      </w:r>
      <w:proofErr w:type="spellStart"/>
      <w:r w:rsidRPr="00432313">
        <w:t>изморозных</w:t>
      </w:r>
      <w:proofErr w:type="spellEnd"/>
      <w:r w:rsidRPr="00432313">
        <w:t xml:space="preserve"> образований.</w:t>
      </w:r>
    </w:p>
    <w:p w:rsidR="00E6170F" w:rsidRPr="00432313" w:rsidRDefault="00E6170F" w:rsidP="00DD3CED">
      <w:r w:rsidRPr="00432313">
        <w:t xml:space="preserve">Для рассматриваемого региона опасность </w:t>
      </w:r>
      <w:proofErr w:type="spellStart"/>
      <w:r w:rsidRPr="00432313"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- </w:t>
      </w:r>
      <w:proofErr w:type="spellStart"/>
      <w:r w:rsidRPr="00432313">
        <w:t>изморозных</w:t>
      </w:r>
      <w:proofErr w:type="spellEnd"/>
      <w:r w:rsidRPr="00432313">
        <w:t xml:space="preserve"> явлений составляет 2 балла. Толщина голол</w:t>
      </w:r>
      <w:r w:rsidR="00D75EBE">
        <w:t>е</w:t>
      </w:r>
      <w:r w:rsidRPr="00432313">
        <w:t xml:space="preserve">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432313">
          <w:t>10 мм</w:t>
        </w:r>
      </w:smartTag>
      <w:r w:rsidRPr="00432313"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432313">
          <w:t>10 м</w:t>
        </w:r>
      </w:smartTag>
      <w:r w:rsidRPr="00432313"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432313">
          <w:t>1 см</w:t>
        </w:r>
      </w:smartTag>
      <w:r w:rsidRPr="00432313">
        <w:t>. Плотность голол</w:t>
      </w:r>
      <w:r w:rsidR="00D75EBE">
        <w:t>е</w:t>
      </w:r>
      <w:r w:rsidRPr="00432313">
        <w:t>да приведена к 0,9 г/см</w:t>
      </w:r>
      <w:r w:rsidRPr="00432313">
        <w:rPr>
          <w:vertAlign w:val="superscript"/>
        </w:rPr>
        <w:t>3</w:t>
      </w:r>
      <w:r w:rsidRPr="00432313">
        <w:t>.</w:t>
      </w:r>
    </w:p>
    <w:p w:rsidR="00E6170F" w:rsidRPr="00432313" w:rsidRDefault="00E6170F" w:rsidP="00DD3CED">
      <w:r w:rsidRPr="00432313">
        <w:t xml:space="preserve">Ущерб от </w:t>
      </w:r>
      <w:proofErr w:type="spellStart"/>
      <w:r w:rsidRPr="00432313"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- </w:t>
      </w:r>
      <w:proofErr w:type="spellStart"/>
      <w:r w:rsidRPr="00432313">
        <w:t>изморозевых</w:t>
      </w:r>
      <w:proofErr w:type="spellEnd"/>
      <w:r w:rsidRPr="00432313">
        <w:t xml:space="preserve"> явлений обусловлен увеличением веса предметов и объектов, вследствие отло</w:t>
      </w:r>
      <w:r w:rsidRPr="00432313">
        <w:softHyphen/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432313">
        <w:t>голол</w:t>
      </w:r>
      <w:r w:rsidR="00D75EBE">
        <w:t>е</w:t>
      </w:r>
      <w:r w:rsidRPr="00432313">
        <w:t>дно</w:t>
      </w:r>
      <w:proofErr w:type="spellEnd"/>
      <w:r w:rsidRPr="00432313">
        <w:t xml:space="preserve"> - </w:t>
      </w:r>
      <w:proofErr w:type="spellStart"/>
      <w:r w:rsidRPr="00432313">
        <w:t>изморозевых</w:t>
      </w:r>
      <w:proofErr w:type="spellEnd"/>
      <w:r w:rsidRPr="00432313">
        <w:t xml:space="preserve"> явлений во многом зависит от проникновения т</w:t>
      </w:r>
      <w:r w:rsidR="00D75EBE">
        <w:t>е</w:t>
      </w:r>
      <w:r w:rsidRPr="00432313">
        <w:t xml:space="preserve">плого очень влажного воздуха </w:t>
      </w:r>
      <w:proofErr w:type="gramStart"/>
      <w:r w:rsidRPr="00432313">
        <w:t>на территорию</w:t>
      </w:r>
      <w:proofErr w:type="gramEnd"/>
      <w:r w:rsidRPr="00432313">
        <w:t xml:space="preserve"> занятую более холодным воздухом. Максимальные частоты явлений отмечаются в октябре-ноябре и в декабре-январе.</w:t>
      </w:r>
    </w:p>
    <w:p w:rsidR="00E6170F" w:rsidRPr="00432313" w:rsidRDefault="00E6170F" w:rsidP="00DD3CED">
      <w:pPr>
        <w:keepNext/>
        <w:jc w:val="center"/>
        <w:rPr>
          <w:b/>
        </w:rPr>
      </w:pPr>
      <w:r w:rsidRPr="00432313">
        <w:rPr>
          <w:b/>
        </w:rPr>
        <w:t>Опасные геологические процессы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землетрясения</w:t>
      </w:r>
      <w:r w:rsidRPr="00432313">
        <w:t xml:space="preserve"> - незначительно опасный </w:t>
      </w:r>
      <w:r w:rsidR="00432313" w:rsidRPr="00432313">
        <w:t>н</w:t>
      </w:r>
      <w:r w:rsidRPr="00432313">
        <w:t xml:space="preserve">а территории сельсовета не регистрировались. </w:t>
      </w:r>
    </w:p>
    <w:p w:rsidR="00E6170F" w:rsidRPr="00432313" w:rsidRDefault="00E6170F" w:rsidP="00B77D33">
      <w:pPr>
        <w:ind w:firstLine="709"/>
      </w:pPr>
      <w:r w:rsidRPr="00432313">
        <w:t xml:space="preserve">Регион расположения объекта по уровню </w:t>
      </w:r>
      <w:proofErr w:type="gramStart"/>
      <w:r w:rsidRPr="00432313">
        <w:t>опасности  относится</w:t>
      </w:r>
      <w:proofErr w:type="gramEnd"/>
      <w:r w:rsidRPr="00432313">
        <w:t xml:space="preserve"> к незначительно опасным (интенсивность землетрясения по шкале МSК-64 составляет 5 баллов и менее.</w:t>
      </w:r>
    </w:p>
    <w:p w:rsidR="00E6170F" w:rsidRPr="00432313" w:rsidRDefault="00E6170F" w:rsidP="00B77D33">
      <w:pPr>
        <w:ind w:firstLine="709"/>
      </w:pPr>
      <w:r w:rsidRPr="00432313"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МSК с частотой реализации 1 раз в 500 лет (2 * 10-3  год) и 6-и бальные  землетрясения по шкале МSК с частотой реализации 1 раз в 5000 лет (2 * 10-4  год). Уровень опасности землетрясений составляет 3 балла.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опасности подтопления территории</w:t>
      </w:r>
      <w:r w:rsidRPr="00432313">
        <w:t xml:space="preserve"> поверхностными и грунтовыми водами – умеренного и мало опасный.</w:t>
      </w:r>
    </w:p>
    <w:p w:rsidR="00E6170F" w:rsidRPr="00432313" w:rsidRDefault="00E6170F" w:rsidP="00B77D33">
      <w:pPr>
        <w:ind w:firstLine="709"/>
      </w:pPr>
      <w:r w:rsidRPr="00432313">
        <w:t xml:space="preserve">В пойменной части рек </w:t>
      </w:r>
      <w:proofErr w:type="gramStart"/>
      <w:r w:rsidRPr="00432313">
        <w:t>имеются  подзоны</w:t>
      </w:r>
      <w:proofErr w:type="gramEnd"/>
      <w:r w:rsidRPr="00432313">
        <w:t xml:space="preserve"> сильного и умеренного подтопления грунтовыми водами, выражающиеся процессами заболачивания и </w:t>
      </w:r>
      <w:proofErr w:type="spellStart"/>
      <w:r w:rsidRPr="00432313">
        <w:t>олуговения</w:t>
      </w:r>
      <w:proofErr w:type="spellEnd"/>
      <w:r w:rsidRPr="00432313">
        <w:t xml:space="preserve"> территории (за сч</w:t>
      </w:r>
      <w:r w:rsidR="00D75EBE">
        <w:t>е</w:t>
      </w:r>
      <w:r w:rsidRPr="00432313">
        <w:t>т подпора рек на сопрягаемую территорию, уменьшения пропускной способности русла, при</w:t>
      </w:r>
      <w:r w:rsidR="00D75EBE">
        <w:t>е</w:t>
      </w:r>
      <w:r w:rsidRPr="00432313">
        <w:t>ма поверхностных стоков).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опасности оползней</w:t>
      </w:r>
      <w:r w:rsidRPr="00432313">
        <w:t xml:space="preserve"> – мало 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</w:t>
      </w:r>
      <w:r w:rsidRPr="00432313">
        <w:lastRenderedPageBreak/>
        <w:t xml:space="preserve">значения в общей картине морфогенеза и вызывают отдельное внимание как </w:t>
      </w:r>
      <w:proofErr w:type="gramStart"/>
      <w:r w:rsidRPr="00432313">
        <w:t>процесс,  потенциально</w:t>
      </w:r>
      <w:proofErr w:type="gramEnd"/>
      <w:r w:rsidRPr="00432313">
        <w:t xml:space="preserve"> опасный для состояния отдельных населенных пунктов и народно-хозяйственных объектов.  Проявляется данный генетический тип ЭГП на склонах долины и в руслах рек Сейм, балок и оврагов, развиваясь по погребенным формам древнего рельефа.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опасности карстового процесса</w:t>
      </w:r>
      <w:r w:rsidRPr="00432313">
        <w:t xml:space="preserve"> – умеренно опасный (пораженность территории - локальная, 1-3%</w:t>
      </w:r>
      <w:proofErr w:type="gramStart"/>
      <w:r w:rsidRPr="00432313">
        <w:t>)..</w:t>
      </w:r>
      <w:proofErr w:type="gramEnd"/>
    </w:p>
    <w:p w:rsidR="00E6170F" w:rsidRPr="00432313" w:rsidRDefault="00E6170F" w:rsidP="00B77D33">
      <w:pPr>
        <w:ind w:firstLine="709"/>
      </w:pPr>
      <w:r w:rsidRPr="00432313">
        <w:t xml:space="preserve">Карстово-суффозионные процессы на территории сельсовета не имеют широкое распространение и в основном могут развиваться в пределах </w:t>
      </w:r>
      <w:proofErr w:type="spellStart"/>
      <w:r w:rsidRPr="00432313">
        <w:t>турон</w:t>
      </w:r>
      <w:proofErr w:type="spellEnd"/>
      <w:r w:rsidRPr="00432313">
        <w:t>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:rsidR="00E6170F" w:rsidRPr="00432313" w:rsidRDefault="00E6170F" w:rsidP="00B77D33">
      <w:pPr>
        <w:ind w:firstLine="709"/>
      </w:pPr>
      <w:r w:rsidRPr="00432313">
        <w:t xml:space="preserve"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432313">
          <w:t>1,5 метра</w:t>
        </w:r>
      </w:smartTag>
      <w:r w:rsidRPr="00432313">
        <w:t xml:space="preserve"> и диаметром 20–30 м), достигает более 5 воронок на 1 км</w:t>
      </w:r>
      <w:r w:rsidRPr="00432313">
        <w:rPr>
          <w:vertAlign w:val="superscript"/>
        </w:rPr>
        <w:t>2</w:t>
      </w:r>
      <w:r w:rsidRPr="00432313">
        <w:t xml:space="preserve">. </w:t>
      </w:r>
    </w:p>
    <w:p w:rsidR="00E6170F" w:rsidRPr="00432313" w:rsidRDefault="00E6170F" w:rsidP="00B77D33">
      <w:pPr>
        <w:ind w:firstLine="709"/>
      </w:pPr>
      <w:r w:rsidRPr="00432313">
        <w:t>Необходимо учитывать при проектировании расположения объектов и магистральных инженерных сетей.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опасности просадок лессовых грунтов</w:t>
      </w:r>
      <w:r w:rsidRPr="00432313">
        <w:t xml:space="preserve"> - малоопасный (пораженность территории - 2-10%). </w:t>
      </w:r>
    </w:p>
    <w:p w:rsidR="00E6170F" w:rsidRPr="00432313" w:rsidRDefault="00E6170F" w:rsidP="00B77D33">
      <w:pPr>
        <w:ind w:firstLine="709"/>
      </w:pPr>
      <w:r w:rsidRPr="00432313">
        <w:t>Л</w:t>
      </w:r>
      <w:r w:rsidR="00D75EBE">
        <w:t>е</w:t>
      </w:r>
      <w:r w:rsidRPr="00432313">
        <w:t>ссовые грунты на территории сельсовета представлены л</w:t>
      </w:r>
      <w:r w:rsidR="00D75EBE">
        <w:t>е</w:t>
      </w:r>
      <w:r w:rsidRPr="00432313">
        <w:t xml:space="preserve">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432313">
          <w:t>5 см</w:t>
        </w:r>
      </w:smartTag>
      <w:r w:rsidRPr="00432313">
        <w:t xml:space="preserve">. Толщина грунтов колеблется на разных участках от 1 до 15м. </w:t>
      </w:r>
    </w:p>
    <w:p w:rsidR="00E6170F" w:rsidRPr="00432313" w:rsidRDefault="00E6170F" w:rsidP="00B77D33">
      <w:pPr>
        <w:ind w:firstLine="709"/>
      </w:pPr>
      <w:r w:rsidRPr="00432313">
        <w:t>Основной поражающий фактор – снижение прочности при просачивании грунтовых вод.</w:t>
      </w:r>
    </w:p>
    <w:p w:rsidR="00E6170F" w:rsidRPr="00432313" w:rsidRDefault="00E6170F" w:rsidP="00B77D33">
      <w:pPr>
        <w:ind w:firstLine="709"/>
      </w:pPr>
      <w:r w:rsidRPr="00432313">
        <w:t>Процесс имеет широкое распространение и обусловлен специфическими физико-механическими свойствами л</w:t>
      </w:r>
      <w:r w:rsidR="00D75EBE">
        <w:t>е</w:t>
      </w:r>
      <w:r w:rsidRPr="00432313">
        <w:t xml:space="preserve">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:rsidR="00E6170F" w:rsidRPr="00432313" w:rsidRDefault="00E6170F" w:rsidP="00B77D33">
      <w:pPr>
        <w:ind w:firstLine="709"/>
      </w:pPr>
      <w:r w:rsidRPr="00432313">
        <w:t>Учитывая то обстоятельство, что л</w:t>
      </w:r>
      <w:r w:rsidR="00D75EBE">
        <w:t>е</w:t>
      </w:r>
      <w:r w:rsidRPr="00432313">
        <w:t xml:space="preserve">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:rsidR="00E6170F" w:rsidRPr="00432313" w:rsidRDefault="00E6170F" w:rsidP="00B77D33">
      <w:pPr>
        <w:ind w:firstLine="709"/>
      </w:pPr>
      <w:r w:rsidRPr="00432313">
        <w:lastRenderedPageBreak/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:rsidR="00E6170F" w:rsidRPr="00432313" w:rsidRDefault="00E6170F" w:rsidP="00B77D33">
      <w:pPr>
        <w:ind w:firstLine="709"/>
      </w:pPr>
      <w:r w:rsidRPr="00432313">
        <w:t>Уровень опасности эрозионных процессов – мало опасный (балл - 1-2; плотность оврагов - 0–0,9 ед./</w:t>
      </w:r>
      <w:proofErr w:type="spellStart"/>
      <w:proofErr w:type="gramStart"/>
      <w:r w:rsidRPr="00432313">
        <w:t>кв.км</w:t>
      </w:r>
      <w:proofErr w:type="spellEnd"/>
      <w:proofErr w:type="gramEnd"/>
      <w:r w:rsidRPr="00432313">
        <w:t xml:space="preserve">). </w:t>
      </w:r>
    </w:p>
    <w:p w:rsidR="00E6170F" w:rsidRPr="00432313" w:rsidRDefault="00E6170F" w:rsidP="00B77D33">
      <w:pPr>
        <w:ind w:firstLine="709"/>
      </w:pPr>
      <w:r w:rsidRPr="00432313">
        <w:t xml:space="preserve">Овражная эрозия является доминирующим генетическим типом ЭГП, в целом определяя общую морфологию рельефа территории Курской области. </w:t>
      </w:r>
    </w:p>
    <w:p w:rsidR="00E6170F" w:rsidRPr="00432313" w:rsidRDefault="00E6170F" w:rsidP="00B77D33">
      <w:pPr>
        <w:ind w:firstLine="709"/>
      </w:pPr>
      <w:r w:rsidRPr="00432313">
        <w:t>На территории сельсовета линейная эрозия представлена долинами рек,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:rsidR="00E6170F" w:rsidRPr="00432313" w:rsidRDefault="00E6170F" w:rsidP="00B77D33">
      <w:pPr>
        <w:ind w:firstLine="709"/>
      </w:pPr>
      <w:r w:rsidRPr="00432313">
        <w:t xml:space="preserve">Густота овражно-балочной сети средняя, выделяются 4 балки, прилегающие к пойменной части рек с овражными врезами и эрозионными размывами. В зоне активации эрозионных процессов находятся </w:t>
      </w:r>
      <w:proofErr w:type="spellStart"/>
      <w:proofErr w:type="gramStart"/>
      <w:r w:rsidRPr="00432313">
        <w:t>н.территории</w:t>
      </w:r>
      <w:proofErr w:type="spellEnd"/>
      <w:proofErr w:type="gramEnd"/>
      <w:r w:rsidRPr="00432313">
        <w:t xml:space="preserve"> сельсовета, находящиеся в долинах рек и надпойменных </w:t>
      </w:r>
      <w:proofErr w:type="gramStart"/>
      <w:r w:rsidRPr="00432313">
        <w:t>террасах..</w:t>
      </w:r>
      <w:proofErr w:type="gramEnd"/>
    </w:p>
    <w:p w:rsidR="00E6170F" w:rsidRPr="00432313" w:rsidRDefault="00E6170F" w:rsidP="00B77D33">
      <w:pPr>
        <w:ind w:firstLine="709"/>
      </w:pPr>
      <w:r w:rsidRPr="00432313">
        <w:t>Основной поражающий фактор овражной эрозии – обрушение грунтов, влияющее на устойчивость строений и дорожной сети.</w:t>
      </w:r>
    </w:p>
    <w:p w:rsidR="00E6170F" w:rsidRPr="00432313" w:rsidRDefault="00E6170F" w:rsidP="00B77D33">
      <w:pPr>
        <w:ind w:firstLine="709"/>
      </w:pPr>
      <w:r w:rsidRPr="00432313">
        <w:t xml:space="preserve">Плоскостной смыв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:rsidR="00E6170F" w:rsidRPr="00432313" w:rsidRDefault="00E6170F" w:rsidP="00B77D33">
      <w:pPr>
        <w:ind w:firstLine="709"/>
      </w:pPr>
      <w:r w:rsidRPr="00432313"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:rsidR="00E6170F" w:rsidRPr="00432313" w:rsidRDefault="00E6170F" w:rsidP="00B77D33">
      <w:pPr>
        <w:ind w:firstLine="709"/>
      </w:pPr>
      <w:r w:rsidRPr="00432313"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:rsidR="00E6170F" w:rsidRPr="00432313" w:rsidRDefault="00E6170F" w:rsidP="00B77D33">
      <w:pPr>
        <w:ind w:firstLine="709"/>
      </w:pPr>
      <w:r w:rsidRPr="00432313">
        <w:rPr>
          <w:b/>
        </w:rPr>
        <w:t>Уровень опасности геокриологических процессов</w:t>
      </w:r>
      <w:r w:rsidRPr="00432313">
        <w:t xml:space="preserve"> - мало опасные - (термокарст, тепловая осадка грунтов - 0.1-0.3 м/год; морозное пучение грунтов - 0.1-0.3 м/год). </w:t>
      </w:r>
    </w:p>
    <w:p w:rsidR="00E6170F" w:rsidRPr="00432313" w:rsidRDefault="00E6170F" w:rsidP="00B77D33">
      <w:pPr>
        <w:ind w:firstLine="709"/>
      </w:pPr>
      <w:r w:rsidRPr="00432313">
        <w:t>Распространены по всей территории сельсовета. Наименее выражены процессы термокарста.</w:t>
      </w:r>
    </w:p>
    <w:p w:rsidR="00E6170F" w:rsidRPr="00432313" w:rsidRDefault="00E6170F" w:rsidP="00B77D33">
      <w:pPr>
        <w:ind w:firstLine="709"/>
      </w:pPr>
      <w:r w:rsidRPr="00432313">
        <w:t xml:space="preserve">Основной поражающий фактор – воздействие на строительные конструкции </w:t>
      </w:r>
      <w:r w:rsidRPr="00432313">
        <w:lastRenderedPageBreak/>
        <w:t>фундаментов объектов ленточного типа.</w:t>
      </w:r>
    </w:p>
    <w:p w:rsidR="00E6170F" w:rsidRPr="00432313" w:rsidRDefault="00E6170F" w:rsidP="00B77D33">
      <w:pPr>
        <w:ind w:firstLine="709"/>
      </w:pPr>
      <w:r w:rsidRPr="00432313">
        <w:t xml:space="preserve">Границы районов воздействия опасных геологических процессов на территории сельсовета отражены </w:t>
      </w:r>
      <w:proofErr w:type="gramStart"/>
      <w:r w:rsidRPr="00432313">
        <w:t>на  Карте</w:t>
      </w:r>
      <w:proofErr w:type="gramEnd"/>
      <w:r w:rsidRPr="00432313">
        <w:t xml:space="preserve"> территорий, подверженных риску возникновения чрезвычайных ситуаций природного и техногенного характера.</w:t>
      </w:r>
    </w:p>
    <w:p w:rsidR="00E6170F" w:rsidRPr="00432313" w:rsidRDefault="00E6170F" w:rsidP="00DD3CED">
      <w:pPr>
        <w:keepNext/>
        <w:jc w:val="center"/>
        <w:rPr>
          <w:b/>
        </w:rPr>
      </w:pPr>
      <w:r w:rsidRPr="00432313">
        <w:rPr>
          <w:b/>
        </w:rPr>
        <w:t>Природные пожары.</w:t>
      </w:r>
    </w:p>
    <w:p w:rsidR="00E6170F" w:rsidRPr="00432313" w:rsidRDefault="00E6170F" w:rsidP="00B77D33">
      <w:pPr>
        <w:ind w:firstLine="709"/>
      </w:pPr>
      <w:r w:rsidRPr="00432313">
        <w:t>Уязвимость территории насел</w:t>
      </w:r>
      <w:r w:rsidR="00D75EBE">
        <w:t>е</w:t>
      </w:r>
      <w:r w:rsidRPr="00432313">
        <w:t xml:space="preserve">нных пунктов сельсовета к природным пожарам (лесным, </w:t>
      </w:r>
      <w:proofErr w:type="gramStart"/>
      <w:r w:rsidRPr="00432313">
        <w:t xml:space="preserve">торфяным,   </w:t>
      </w:r>
      <w:proofErr w:type="gramEnd"/>
      <w:r w:rsidRPr="00432313">
        <w:t xml:space="preserve">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                                                                                                                                                                                                       </w:t>
      </w:r>
    </w:p>
    <w:p w:rsidR="00E6170F" w:rsidRPr="00432313" w:rsidRDefault="00E6170F" w:rsidP="00B77D33">
      <w:pPr>
        <w:ind w:firstLine="709"/>
      </w:pPr>
      <w:r w:rsidRPr="00432313">
        <w:t>Высока вероятность возникновения источников природных пожаров (возгорания мусора) а также пожнивных остатков, сухой травы, возгораний в полосах отвода дорог на территории, прилегающей к застройке насел</w:t>
      </w:r>
      <w:r w:rsidR="00D75EBE">
        <w:t>е</w:t>
      </w:r>
      <w:r w:rsidRPr="00432313">
        <w:t>нных пунктов, а также со стороны смешанной растительности в овражно-</w:t>
      </w:r>
      <w:proofErr w:type="gramStart"/>
      <w:r w:rsidRPr="00432313">
        <w:t>балочной  сети</w:t>
      </w:r>
      <w:proofErr w:type="gramEnd"/>
      <w:r w:rsidRPr="00432313">
        <w:t>.</w:t>
      </w:r>
    </w:p>
    <w:p w:rsidR="00E6170F" w:rsidRPr="00432313" w:rsidRDefault="00E6170F" w:rsidP="00EF6241">
      <w:pPr>
        <w:keepNext/>
        <w:keepLines/>
        <w:tabs>
          <w:tab w:val="left" w:pos="709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43231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43231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204EFA" w:rsidRPr="00432313">
        <w:rPr>
          <w:b/>
          <w:bCs/>
          <w:noProof/>
          <w:kern w:val="0"/>
          <w:sz w:val="20"/>
          <w:szCs w:val="20"/>
          <w:lang w:eastAsia="ru-RU"/>
        </w:rPr>
        <w:t>18</w:t>
      </w:r>
      <w:r w:rsidR="008121C3" w:rsidRPr="0043231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432313">
        <w:rPr>
          <w:b/>
          <w:bCs/>
          <w:kern w:val="0"/>
          <w:sz w:val="20"/>
          <w:szCs w:val="20"/>
          <w:lang w:eastAsia="ru-RU"/>
        </w:rPr>
        <w:t xml:space="preserve"> – Показатели риска природных чрезвычайных ситуаций (при наиболее опасном сценарии развития чрезвычайных ситуаций)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875"/>
        <w:gridCol w:w="1060"/>
        <w:gridCol w:w="1447"/>
        <w:gridCol w:w="1640"/>
        <w:gridCol w:w="856"/>
        <w:gridCol w:w="957"/>
        <w:gridCol w:w="957"/>
      </w:tblGrid>
      <w:tr w:rsidR="00416175" w:rsidRPr="00432313" w:rsidTr="00416175">
        <w:trPr>
          <w:trHeight w:val="20"/>
          <w:tblHeader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Виды опасных</w:t>
            </w:r>
          </w:p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природных явлений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Интенсивность</w:t>
            </w:r>
          </w:p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природного явления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Частота природного</w:t>
            </w:r>
          </w:p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явления, год</w:t>
            </w:r>
            <w:r w:rsidRPr="0043231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Частота наступления чрезвычайных ситуаций при возникновении природного явления, год</w:t>
            </w:r>
            <w:r w:rsidRPr="0043231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Возможная площадь воздействия территории, %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Социально-экономические последствия</w:t>
            </w:r>
          </w:p>
        </w:tc>
      </w:tr>
      <w:tr w:rsidR="00416175" w:rsidRPr="00432313" w:rsidTr="00416175">
        <w:trPr>
          <w:trHeight w:val="2293"/>
          <w:tblHeader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Возможное число погибших,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Возможное число пострадавших,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32313">
              <w:rPr>
                <w:b/>
                <w:kern w:val="0"/>
                <w:sz w:val="20"/>
                <w:szCs w:val="20"/>
                <w:lang w:eastAsia="ru-RU"/>
              </w:rPr>
              <w:t>Возможный ущерб, тыс. руб.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Землетрясения, балл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7-8</w:t>
            </w:r>
          </w:p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8-9</w:t>
            </w:r>
          </w:p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Оползни, 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Штормовые ветра, смерчи, м/с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до 60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24-70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20 - 250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Град, мм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20-31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До 65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45-110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Подтопления, 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&gt;3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При таянии снега, половодье, проливных дождях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432313" w:rsidTr="00EF6241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Овражная эрозия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6,5*10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4,8*10</w:t>
            </w:r>
            <w:r w:rsidRPr="0043231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61451" w:rsidP="0046145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Территории, находящиеся в долинах рек и на надпойменных террасах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35-75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432313" w:rsidRDefault="00416175" w:rsidP="00EF6241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32313">
              <w:rPr>
                <w:kern w:val="0"/>
                <w:sz w:val="20"/>
                <w:szCs w:val="20"/>
                <w:lang w:eastAsia="ru-RU"/>
              </w:rPr>
              <w:t>90-264</w:t>
            </w:r>
          </w:p>
        </w:tc>
      </w:tr>
    </w:tbl>
    <w:p w:rsidR="00E6170F" w:rsidRPr="00432313" w:rsidRDefault="00E6170F" w:rsidP="00E6170F">
      <w:pPr>
        <w:ind w:firstLine="709"/>
        <w:rPr>
          <w:b/>
        </w:rPr>
      </w:pPr>
      <w:r w:rsidRPr="00432313">
        <w:rPr>
          <w:b/>
        </w:rPr>
        <w:t>Вывод.</w:t>
      </w:r>
    </w:p>
    <w:p w:rsidR="00E6170F" w:rsidRPr="00432313" w:rsidRDefault="00E6170F" w:rsidP="00E6170F">
      <w:pPr>
        <w:ind w:firstLine="709"/>
      </w:pPr>
      <w:r w:rsidRPr="00432313">
        <w:t>Показатель риска природных ЧС по опасным метеорологическим явлениям составляет 10</w:t>
      </w:r>
      <w:r w:rsidRPr="00432313">
        <w:rPr>
          <w:vertAlign w:val="superscript"/>
        </w:rPr>
        <w:t>-4</w:t>
      </w:r>
      <w:r w:rsidRPr="00432313">
        <w:t xml:space="preserve"> – 10</w:t>
      </w:r>
      <w:r w:rsidRPr="00432313">
        <w:rPr>
          <w:vertAlign w:val="superscript"/>
        </w:rPr>
        <w:t>-5</w:t>
      </w:r>
      <w:proofErr w:type="gramStart"/>
      <w:r w:rsidRPr="00432313">
        <w:t xml:space="preserve">   (</w:t>
      </w:r>
      <w:proofErr w:type="gramEnd"/>
      <w:r w:rsidRPr="00432313">
        <w:t xml:space="preserve">штормовые ветра, ливневые дожди), территория находится в зоне </w:t>
      </w:r>
      <w:r w:rsidRPr="00432313">
        <w:lastRenderedPageBreak/>
        <w:t xml:space="preserve">условно приемлемого риска, </w:t>
      </w:r>
      <w:proofErr w:type="gramStart"/>
      <w:r w:rsidRPr="00432313">
        <w:t>требуется  принятие</w:t>
      </w:r>
      <w:proofErr w:type="gramEnd"/>
      <w:r w:rsidRPr="00432313">
        <w:t xml:space="preserve"> неотложных мер по снижению риска.</w:t>
      </w:r>
    </w:p>
    <w:p w:rsidR="00E6170F" w:rsidRPr="00432313" w:rsidRDefault="00E6170F" w:rsidP="00E6170F">
      <w:pPr>
        <w:ind w:firstLine="709"/>
      </w:pPr>
      <w:r w:rsidRPr="00432313">
        <w:t xml:space="preserve"> Показатель риска природных ЧС по опасным гидрологическим процессам составляет 10</w:t>
      </w:r>
      <w:r w:rsidRPr="00432313">
        <w:rPr>
          <w:vertAlign w:val="superscript"/>
        </w:rPr>
        <w:t>-5</w:t>
      </w:r>
      <w:r w:rsidRPr="00432313">
        <w:t xml:space="preserve"> – 10</w:t>
      </w:r>
      <w:r w:rsidRPr="00432313">
        <w:rPr>
          <w:vertAlign w:val="superscript"/>
        </w:rPr>
        <w:t>-</w:t>
      </w:r>
      <w:proofErr w:type="gramStart"/>
      <w:r w:rsidRPr="00432313">
        <w:rPr>
          <w:vertAlign w:val="superscript"/>
        </w:rPr>
        <w:t>6</w:t>
      </w:r>
      <w:r w:rsidRPr="00432313">
        <w:t xml:space="preserve"> ,</w:t>
      </w:r>
      <w:proofErr w:type="gramEnd"/>
      <w:r w:rsidRPr="00432313">
        <w:t xml:space="preserve"> уровень приемлемого риска. Требуется проведение мероприятий инженерной защиты от подтоплений поверхностными водами для территорий насел</w:t>
      </w:r>
      <w:r w:rsidR="00D75EBE">
        <w:t>е</w:t>
      </w:r>
      <w:r w:rsidRPr="00432313">
        <w:t xml:space="preserve">нных пунктов и грунтовыми водами, </w:t>
      </w:r>
      <w:proofErr w:type="spellStart"/>
      <w:r w:rsidRPr="00432313">
        <w:t>руслорегулирования</w:t>
      </w:r>
      <w:proofErr w:type="spellEnd"/>
      <w:r w:rsidRPr="00432313">
        <w:t xml:space="preserve"> водотоков. </w:t>
      </w:r>
    </w:p>
    <w:p w:rsidR="00E6170F" w:rsidRPr="00432313" w:rsidRDefault="00E6170F" w:rsidP="00416175">
      <w:pPr>
        <w:ind w:firstLine="709"/>
      </w:pPr>
      <w:r w:rsidRPr="00432313">
        <w:t>Показатель риска природных ЧС по опасным геологическим процессам составляет 10</w:t>
      </w:r>
      <w:r w:rsidRPr="00432313">
        <w:rPr>
          <w:vertAlign w:val="superscript"/>
        </w:rPr>
        <w:t>-4</w:t>
      </w:r>
      <w:r w:rsidRPr="00432313">
        <w:t xml:space="preserve"> – 10</w:t>
      </w:r>
      <w:r w:rsidRPr="00432313">
        <w:rPr>
          <w:vertAlign w:val="superscript"/>
        </w:rPr>
        <w:t>-</w:t>
      </w:r>
      <w:proofErr w:type="gramStart"/>
      <w:r w:rsidRPr="00432313">
        <w:rPr>
          <w:vertAlign w:val="superscript"/>
        </w:rPr>
        <w:t>5</w:t>
      </w:r>
      <w:r w:rsidRPr="00432313">
        <w:t xml:space="preserve">  (</w:t>
      </w:r>
      <w:proofErr w:type="gramEnd"/>
      <w:r w:rsidRPr="00432313">
        <w:t xml:space="preserve">по активации овражной эрозии – </w:t>
      </w:r>
      <w:proofErr w:type="gramStart"/>
      <w:r w:rsidRPr="00432313">
        <w:t>территории</w:t>
      </w:r>
      <w:proofErr w:type="gramEnd"/>
      <w:r w:rsidRPr="00432313">
        <w:t xml:space="preserve"> находящиеся в долинах рек и надпойменных террасах) - уровень условно-приемлемого </w:t>
      </w:r>
      <w:proofErr w:type="gramStart"/>
      <w:r w:rsidRPr="00432313">
        <w:t>риска,  требуется</w:t>
      </w:r>
      <w:proofErr w:type="gramEnd"/>
      <w:r w:rsidRPr="00432313">
        <w:t xml:space="preserve">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:rsidR="009764ED" w:rsidRPr="00432313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8" w:name="_Toc372216815"/>
      <w:r w:rsidRPr="00432313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биолого-социального характера и воздействия их последствий на территорию муниципального образования</w:t>
      </w:r>
      <w:bookmarkEnd w:id="28"/>
    </w:p>
    <w:p w:rsidR="00416175" w:rsidRPr="00432313" w:rsidRDefault="00416175" w:rsidP="00416175">
      <w:pPr>
        <w:ind w:firstLine="709"/>
        <w:rPr>
          <w:b/>
        </w:rPr>
      </w:pPr>
      <w:r w:rsidRPr="00432313">
        <w:rPr>
          <w:b/>
        </w:rPr>
        <w:t xml:space="preserve">Эпидемии, эпифитотии и эпизоотии на территории МО </w:t>
      </w:r>
      <w:r w:rsidR="003806FF" w:rsidRPr="00432313">
        <w:rPr>
          <w:b/>
        </w:rPr>
        <w:t>«</w:t>
      </w:r>
      <w:r w:rsidR="008622B5" w:rsidRPr="00432313">
        <w:rPr>
          <w:b/>
        </w:rPr>
        <w:t>Ключев</w:t>
      </w:r>
      <w:r w:rsidRPr="00432313">
        <w:rPr>
          <w:b/>
        </w:rPr>
        <w:t>ский сельсовет</w:t>
      </w:r>
      <w:r w:rsidR="003806FF" w:rsidRPr="00432313">
        <w:rPr>
          <w:b/>
        </w:rPr>
        <w:t>»</w:t>
      </w:r>
      <w:r w:rsidRPr="00432313">
        <w:rPr>
          <w:b/>
        </w:rPr>
        <w:t xml:space="preserve"> не регистрировались.</w:t>
      </w:r>
    </w:p>
    <w:p w:rsidR="00416175" w:rsidRPr="00432313" w:rsidRDefault="00416175" w:rsidP="00416175">
      <w:pPr>
        <w:ind w:firstLine="709"/>
      </w:pPr>
      <w:r w:rsidRPr="00432313"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:rsidR="00416175" w:rsidRPr="00432313" w:rsidRDefault="00416175" w:rsidP="00416175">
      <w:pPr>
        <w:ind w:firstLine="709"/>
      </w:pPr>
      <w:r w:rsidRPr="00432313">
        <w:t>В 2011 году регистрировались отдельные случаи свиного гриппа.</w:t>
      </w:r>
    </w:p>
    <w:p w:rsidR="00416175" w:rsidRPr="00432313" w:rsidRDefault="00416175" w:rsidP="00416175">
      <w:pPr>
        <w:ind w:firstLine="709"/>
      </w:pPr>
      <w:r w:rsidRPr="00432313"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432313">
        <w:t>рабическую</w:t>
      </w:r>
      <w:proofErr w:type="spellEnd"/>
      <w:r w:rsidRPr="00432313">
        <w:t xml:space="preserve"> инфекцию в популяции животных, особенно безнадзорных.</w:t>
      </w:r>
    </w:p>
    <w:p w:rsidR="00432313" w:rsidRDefault="00432313" w:rsidP="00432313">
      <w:pPr>
        <w:keepNext/>
        <w:autoSpaceDE w:val="0"/>
        <w:autoSpaceDN w:val="0"/>
        <w:adjustRightInd w:val="0"/>
        <w:ind w:firstLine="700"/>
      </w:pPr>
      <w:r>
        <w:t>На территории сельсовета расположен скотомогильник.</w:t>
      </w:r>
    </w:p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1763"/>
        <w:gridCol w:w="1661"/>
        <w:gridCol w:w="1507"/>
        <w:gridCol w:w="1211"/>
        <w:gridCol w:w="2107"/>
      </w:tblGrid>
      <w:tr w:rsidR="00432313" w:rsidTr="00432313"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 w:rsidRPr="008127C0">
              <w:rPr>
                <w:rFonts w:cs="Tahoma"/>
                <w:sz w:val="20"/>
                <w:szCs w:val="20"/>
              </w:rPr>
              <w:t>Населенный пункт</w:t>
            </w:r>
          </w:p>
        </w:tc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ascii="Georgia" w:hAnsi="Georgia" w:cs="Tahoma"/>
                <w:sz w:val="20"/>
                <w:szCs w:val="20"/>
              </w:rPr>
            </w:pPr>
            <w:r w:rsidRPr="008127C0">
              <w:rPr>
                <w:rFonts w:ascii="Georgia" w:hAnsi="Georgia" w:cs="Tahoma"/>
                <w:sz w:val="20"/>
                <w:szCs w:val="20"/>
              </w:rPr>
              <w:t>Площадь скотомогильника (кв.м.)</w:t>
            </w:r>
          </w:p>
        </w:tc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ascii="Georgia" w:hAnsi="Georgia" w:cs="Tahoma"/>
                <w:sz w:val="20"/>
                <w:szCs w:val="20"/>
              </w:rPr>
            </w:pPr>
            <w:r w:rsidRPr="008127C0">
              <w:rPr>
                <w:rFonts w:ascii="Georgia" w:hAnsi="Georgia" w:cs="Tahoma"/>
                <w:sz w:val="20"/>
                <w:szCs w:val="20"/>
              </w:rPr>
              <w:t>Кол-во биотермических ям</w:t>
            </w:r>
          </w:p>
        </w:tc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 w:rsidRPr="008127C0">
              <w:rPr>
                <w:rFonts w:cs="Tahoma"/>
                <w:sz w:val="20"/>
                <w:szCs w:val="20"/>
              </w:rPr>
              <w:t>Первое захоронение биологических отходов в скотомогильник (год)</w:t>
            </w:r>
          </w:p>
        </w:tc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 w:rsidRPr="008127C0">
              <w:rPr>
                <w:rFonts w:cs="Tahoma"/>
                <w:sz w:val="20"/>
                <w:szCs w:val="20"/>
              </w:rPr>
              <w:t>Захоронение животных, павших от сибирской язвы (год)</w:t>
            </w:r>
          </w:p>
        </w:tc>
        <w:tc>
          <w:tcPr>
            <w:tcW w:w="0" w:type="auto"/>
            <w:vAlign w:val="center"/>
          </w:tcPr>
          <w:p w:rsidR="00432313" w:rsidRPr="008127C0" w:rsidRDefault="00432313" w:rsidP="00432313">
            <w:pPr>
              <w:pStyle w:val="affd"/>
              <w:keepNext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 w:rsidRPr="008127C0">
              <w:rPr>
                <w:rFonts w:cs="Tahoma"/>
                <w:sz w:val="20"/>
                <w:szCs w:val="20"/>
              </w:rPr>
              <w:t>Действующий скотомогильник или «законсервированный»</w:t>
            </w:r>
          </w:p>
        </w:tc>
      </w:tr>
      <w:tr w:rsidR="00432313" w:rsidTr="00432313"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с. Ключ</w:t>
            </w:r>
          </w:p>
        </w:tc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1997 г.</w:t>
            </w:r>
          </w:p>
        </w:tc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32313" w:rsidRDefault="00432313" w:rsidP="00432313">
            <w:pPr>
              <w:pStyle w:val="affd"/>
              <w:keepNext/>
              <w:snapToGrid w:val="0"/>
              <w:spacing w:line="240" w:lineRule="auto"/>
              <w:ind w:firstLine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Закрыт</w:t>
            </w:r>
          </w:p>
        </w:tc>
      </w:tr>
    </w:tbl>
    <w:p w:rsidR="00432313" w:rsidRPr="00432313" w:rsidRDefault="00432313" w:rsidP="00432313">
      <w:pPr>
        <w:pStyle w:val="af0"/>
        <w:keepNext/>
        <w:ind w:firstLine="700"/>
      </w:pPr>
      <w:r w:rsidRPr="00432313">
        <w:t>Захоронение может представлять опасность разноса инфекции поверхностными и грунтовыми водами при разгерметизации.</w:t>
      </w:r>
    </w:p>
    <w:p w:rsidR="00416175" w:rsidRPr="00432313" w:rsidRDefault="00416175" w:rsidP="00416175">
      <w:pPr>
        <w:ind w:firstLine="709"/>
        <w:rPr>
          <w:b/>
        </w:rPr>
      </w:pPr>
      <w:r w:rsidRPr="00432313">
        <w:rPr>
          <w:b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:rsidR="00416175" w:rsidRPr="00432313" w:rsidRDefault="00416175" w:rsidP="00416175">
      <w:pPr>
        <w:ind w:firstLine="709"/>
      </w:pPr>
      <w:r w:rsidRPr="00432313">
        <w:t xml:space="preserve">Чрезвычайных ситуаций, связанных с </w:t>
      </w:r>
      <w:proofErr w:type="gramStart"/>
      <w:r w:rsidRPr="00432313">
        <w:t>развитием  и</w:t>
      </w:r>
      <w:proofErr w:type="gramEnd"/>
      <w:r w:rsidRPr="00432313">
        <w:t xml:space="preserve"> размножением вредных объектов, а также от их вредоносности, на территории сельсовета не зарегистрировано.</w:t>
      </w:r>
    </w:p>
    <w:p w:rsidR="00416175" w:rsidRPr="00432313" w:rsidRDefault="00416175" w:rsidP="00416175">
      <w:pPr>
        <w:ind w:firstLine="709"/>
      </w:pPr>
      <w:r w:rsidRPr="00432313">
        <w:lastRenderedPageBreak/>
        <w:t xml:space="preserve"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</w:t>
      </w:r>
      <w:proofErr w:type="gramStart"/>
      <w:r w:rsidRPr="00432313">
        <w:t>поколения  и</w:t>
      </w:r>
      <w:proofErr w:type="gramEnd"/>
      <w:r w:rsidRPr="00432313">
        <w:t xml:space="preserve"> гусеницы), клоп вредная черепашка, полосатая хлебная блошка; на сахарной свекле – свекловичные долгоносики и блошки.</w:t>
      </w:r>
    </w:p>
    <w:p w:rsidR="00416175" w:rsidRPr="00432313" w:rsidRDefault="00416175" w:rsidP="00416175">
      <w:pPr>
        <w:ind w:firstLine="709"/>
        <w:rPr>
          <w:b/>
        </w:rPr>
      </w:pPr>
      <w:r w:rsidRPr="00432313">
        <w:rPr>
          <w:b/>
        </w:rPr>
        <w:t>Вывод.</w:t>
      </w:r>
    </w:p>
    <w:p w:rsidR="00416175" w:rsidRPr="00432313" w:rsidRDefault="00416175" w:rsidP="00416175">
      <w:pPr>
        <w:ind w:firstLine="709"/>
      </w:pPr>
      <w:r w:rsidRPr="00432313">
        <w:t xml:space="preserve">Уровень риска ЧС биолого-социального характера на территории </w:t>
      </w:r>
      <w:proofErr w:type="gramStart"/>
      <w:r w:rsidRPr="00432313">
        <w:t>сельсовета  10</w:t>
      </w:r>
      <w:proofErr w:type="gramEnd"/>
      <w:r w:rsidRPr="00432313">
        <w:rPr>
          <w:vertAlign w:val="superscript"/>
        </w:rPr>
        <w:t>-</w:t>
      </w:r>
      <w:proofErr w:type="gramStart"/>
      <w:r w:rsidRPr="00432313">
        <w:rPr>
          <w:vertAlign w:val="superscript"/>
        </w:rPr>
        <w:t>4</w:t>
      </w:r>
      <w:r w:rsidRPr="00432313">
        <w:t xml:space="preserve">  -</w:t>
      </w:r>
      <w:proofErr w:type="gramEnd"/>
      <w:r w:rsidRPr="00432313">
        <w:t xml:space="preserve">  10</w:t>
      </w:r>
      <w:r w:rsidRPr="00432313">
        <w:rPr>
          <w:vertAlign w:val="superscript"/>
        </w:rPr>
        <w:t>-5</w:t>
      </w:r>
      <w:proofErr w:type="gramStart"/>
      <w:r w:rsidRPr="00432313">
        <w:t xml:space="preserve">   (</w:t>
      </w:r>
      <w:proofErr w:type="gramEnd"/>
      <w:r w:rsidRPr="00432313">
        <w:t>уровень ж</w:t>
      </w:r>
      <w:r w:rsidR="00D75EBE">
        <w:t>е</w:t>
      </w:r>
      <w:r w:rsidRPr="00432313">
        <w:t>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:rsidR="009764ED" w:rsidRPr="00432313" w:rsidRDefault="009764ED" w:rsidP="006D4332">
      <w:pPr>
        <w:pStyle w:val="1"/>
        <w:keepLines/>
        <w:pageBreakBefore/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29" w:name="_Toc372216816"/>
      <w:r w:rsidRPr="00432313">
        <w:rPr>
          <w:rFonts w:ascii="Times New Roman" w:hAnsi="Times New Roman" w:cs="Times New Roman"/>
          <w:sz w:val="30"/>
          <w:szCs w:val="30"/>
        </w:rPr>
        <w:lastRenderedPageBreak/>
        <w:t xml:space="preserve"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</w:t>
      </w:r>
      <w:proofErr w:type="gramStart"/>
      <w:r w:rsidRPr="00432313">
        <w:rPr>
          <w:rFonts w:ascii="Times New Roman" w:hAnsi="Times New Roman" w:cs="Times New Roman"/>
          <w:sz w:val="30"/>
          <w:szCs w:val="30"/>
        </w:rPr>
        <w:t>ЧРЕЗВЫЧАЙНЫХ  СИТУАЦИЙ</w:t>
      </w:r>
      <w:bookmarkEnd w:id="29"/>
      <w:proofErr w:type="gramEnd"/>
    </w:p>
    <w:p w:rsidR="009764ED" w:rsidRPr="00432313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0" w:name="_Toc301189959"/>
      <w:bookmarkStart w:id="31" w:name="_Toc301190014"/>
      <w:bookmarkStart w:id="32" w:name="_Toc301267457"/>
      <w:bookmarkStart w:id="33" w:name="_Toc301268085"/>
      <w:bookmarkStart w:id="34" w:name="_Toc322356030"/>
      <w:bookmarkStart w:id="35" w:name="_Toc334422695"/>
      <w:bookmarkStart w:id="36" w:name="_Toc334434246"/>
      <w:bookmarkStart w:id="37" w:name="_Toc334434769"/>
      <w:bookmarkStart w:id="38" w:name="_Toc334434830"/>
      <w:bookmarkStart w:id="39" w:name="_Toc335837272"/>
      <w:bookmarkStart w:id="40" w:name="_Toc369545114"/>
      <w:bookmarkStart w:id="41" w:name="_Toc369607728"/>
      <w:bookmarkStart w:id="42" w:name="_Toc372191361"/>
      <w:bookmarkStart w:id="43" w:name="_Toc372191419"/>
      <w:bookmarkStart w:id="44" w:name="_Toc372191476"/>
      <w:bookmarkStart w:id="45" w:name="_Toc372191614"/>
      <w:bookmarkStart w:id="46" w:name="_Toc372191996"/>
      <w:bookmarkStart w:id="47" w:name="_Toc372200400"/>
      <w:bookmarkStart w:id="48" w:name="_Toc372216817"/>
      <w:bookmarkStart w:id="49" w:name="_Toc372216823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432313">
        <w:rPr>
          <w:rFonts w:ascii="Times New Roman" w:hAnsi="Times New Roman" w:cs="Times New Roman"/>
          <w:i w:val="0"/>
          <w:sz w:val="30"/>
          <w:szCs w:val="30"/>
        </w:rPr>
        <w:t>Инженерная подготовка и защита территории</w:t>
      </w:r>
      <w:bookmarkEnd w:id="49"/>
    </w:p>
    <w:p w:rsidR="009764ED" w:rsidRPr="0043231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50" w:name="_Toc301189966"/>
      <w:bookmarkStart w:id="51" w:name="_Toc301190021"/>
      <w:bookmarkStart w:id="52" w:name="_Toc301267464"/>
      <w:bookmarkStart w:id="53" w:name="_Toc301268092"/>
      <w:bookmarkStart w:id="54" w:name="_Toc322356037"/>
      <w:bookmarkStart w:id="55" w:name="_Toc334422702"/>
      <w:bookmarkStart w:id="56" w:name="_Toc334434253"/>
      <w:bookmarkStart w:id="57" w:name="_Toc334434776"/>
      <w:bookmarkStart w:id="58" w:name="_Toc334434837"/>
      <w:bookmarkStart w:id="59" w:name="_Toc335837279"/>
      <w:bookmarkStart w:id="60" w:name="_Toc369545121"/>
      <w:bookmarkStart w:id="61" w:name="_Toc369607735"/>
      <w:bookmarkStart w:id="62" w:name="_Toc372191368"/>
      <w:bookmarkStart w:id="63" w:name="_Toc372191426"/>
      <w:bookmarkStart w:id="64" w:name="_Toc372191483"/>
      <w:bookmarkStart w:id="65" w:name="_Toc372191621"/>
      <w:bookmarkStart w:id="66" w:name="_Toc372192003"/>
      <w:bookmarkStart w:id="67" w:name="_Toc372200407"/>
      <w:bookmarkStart w:id="68" w:name="_Toc372216824"/>
      <w:bookmarkStart w:id="69" w:name="_Toc37221682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43231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Оценка территории и проводимых мероприятий</w:t>
      </w:r>
      <w:bookmarkEnd w:id="69"/>
    </w:p>
    <w:p w:rsidR="00416175" w:rsidRPr="00432313" w:rsidRDefault="00416175" w:rsidP="00416175">
      <w:pPr>
        <w:ind w:firstLine="700"/>
      </w:pPr>
      <w:r w:rsidRPr="00432313">
        <w:t>Основными физико-геологическими явлениями, распространенными на территории сельсовета, отрицательно влияющими на ее освоение и жизнедеятель</w:t>
      </w:r>
      <w:r w:rsidRPr="00432313">
        <w:softHyphen/>
        <w:t>ность, являются: 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</w:t>
      </w:r>
      <w:r w:rsidR="00D75EBE">
        <w:t>е</w:t>
      </w:r>
      <w:r w:rsidRPr="00432313">
        <w:t>нных пунктов и естественных просадочных явлений в результате гидрометеорологического воздействия), неорганизованный сток поверхностных вод на территориях насел</w:t>
      </w:r>
      <w:r w:rsidR="00D75EBE">
        <w:t>е</w:t>
      </w:r>
      <w:r w:rsidRPr="00432313">
        <w:t>нных пунктов, практическое отсутствие очистных сооружений ливневой канализации.</w:t>
      </w:r>
    </w:p>
    <w:p w:rsidR="00416175" w:rsidRPr="00432313" w:rsidRDefault="00416175" w:rsidP="00416175">
      <w:pPr>
        <w:ind w:firstLine="700"/>
      </w:pPr>
      <w:r w:rsidRPr="00432313">
        <w:t xml:space="preserve">По </w:t>
      </w:r>
      <w:proofErr w:type="spellStart"/>
      <w:proofErr w:type="gramStart"/>
      <w:r w:rsidRPr="00432313">
        <w:t>просадочности</w:t>
      </w:r>
      <w:proofErr w:type="spellEnd"/>
      <w:r w:rsidRPr="00432313">
        <w:t xml:space="preserve">  (</w:t>
      </w:r>
      <w:proofErr w:type="gramEnd"/>
      <w:r w:rsidRPr="00432313">
        <w:t>длине деформации) земной поверхности территории насел</w:t>
      </w:r>
      <w:r w:rsidR="00D75EBE">
        <w:t>е</w:t>
      </w:r>
      <w:r w:rsidRPr="00432313">
        <w:t xml:space="preserve">нных пунктов относятся к </w:t>
      </w:r>
      <w:r w:rsidR="003806FF" w:rsidRPr="00432313">
        <w:t>«</w:t>
      </w:r>
      <w:r w:rsidRPr="00432313">
        <w:t>0</w:t>
      </w:r>
      <w:r w:rsidR="003806FF" w:rsidRPr="00432313">
        <w:t>»</w:t>
      </w:r>
      <w:r w:rsidRPr="00432313">
        <w:t xml:space="preserve"> и </w:t>
      </w:r>
      <w:r w:rsidR="003806FF" w:rsidRPr="00432313">
        <w:t>«</w:t>
      </w:r>
      <w:r w:rsidRPr="00432313">
        <w:t>I</w:t>
      </w:r>
      <w:r w:rsidR="003806FF" w:rsidRPr="00432313">
        <w:t>»</w:t>
      </w:r>
      <w:r w:rsidRPr="00432313">
        <w:t xml:space="preserve"> группе условий строительства для грунтовых условий I типа и III – IV для грунтовых условий II типа. </w:t>
      </w:r>
    </w:p>
    <w:p w:rsidR="00416175" w:rsidRPr="00432313" w:rsidRDefault="00416175" w:rsidP="00416175">
      <w:pPr>
        <w:ind w:firstLine="700"/>
      </w:pPr>
      <w:r w:rsidRPr="00432313">
        <w:t xml:space="preserve">Сброс </w:t>
      </w:r>
      <w:proofErr w:type="gramStart"/>
      <w:r w:rsidRPr="00432313">
        <w:t>поверхностных  вод</w:t>
      </w:r>
      <w:proofErr w:type="gramEnd"/>
      <w:r w:rsidRPr="00432313">
        <w:t xml:space="preserve"> в водные объекты с территорий насел</w:t>
      </w:r>
      <w:r w:rsidR="00D75EBE">
        <w:t>е</w:t>
      </w:r>
      <w:r w:rsidRPr="00432313">
        <w:t>нных пунктов, рельефа осуществляется без очистки, в результате чего наблюдается значительное загрязнение и заиление водотоков, снижение пропускной способности, обмеление, заболачивание пойменной части.</w:t>
      </w:r>
    </w:p>
    <w:p w:rsidR="00416175" w:rsidRPr="00432313" w:rsidRDefault="00416175" w:rsidP="00416175">
      <w:pPr>
        <w:ind w:firstLine="700"/>
      </w:pPr>
      <w:r w:rsidRPr="00432313">
        <w:t>Проводились мероприятия по засыпке ов</w:t>
      </w:r>
      <w:r w:rsidRPr="00432313">
        <w:softHyphen/>
        <w:t>ражных территорий и локальных понижений, выполненные в процессе освоения отдельных участков территории насел</w:t>
      </w:r>
      <w:r w:rsidR="00D75EBE">
        <w:t>е</w:t>
      </w:r>
      <w:r w:rsidRPr="00432313">
        <w:t>нных пунктов.</w:t>
      </w:r>
    </w:p>
    <w:p w:rsidR="00416175" w:rsidRPr="00432313" w:rsidRDefault="00416175" w:rsidP="00416175">
      <w:pPr>
        <w:ind w:firstLine="700"/>
      </w:pPr>
      <w:r w:rsidRPr="00432313">
        <w:t xml:space="preserve">Мероприятия по </w:t>
      </w:r>
      <w:proofErr w:type="spellStart"/>
      <w:r w:rsidRPr="00432313">
        <w:t>руслорегулированию</w:t>
      </w:r>
      <w:proofErr w:type="spellEnd"/>
      <w:r w:rsidRPr="00432313">
        <w:t>, защите от овражной эрозии, оползневых и обвальных процессов не проводились.</w:t>
      </w:r>
    </w:p>
    <w:p w:rsidR="009764ED" w:rsidRPr="0043231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70" w:name="_Toc372216830"/>
      <w:r w:rsidRPr="0043231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Градостроительные (проектные) предложения</w:t>
      </w:r>
      <w:bookmarkEnd w:id="70"/>
    </w:p>
    <w:p w:rsidR="00416175" w:rsidRPr="00432313" w:rsidRDefault="00416175" w:rsidP="00416175">
      <w:pPr>
        <w:ind w:firstLine="700"/>
      </w:pPr>
      <w:r w:rsidRPr="00432313">
        <w:t xml:space="preserve">Для ликвидации </w:t>
      </w:r>
      <w:proofErr w:type="gramStart"/>
      <w:r w:rsidRPr="00432313">
        <w:t>названных  выше</w:t>
      </w:r>
      <w:proofErr w:type="gramEnd"/>
      <w:r w:rsidRPr="00432313">
        <w:t xml:space="preserve"> отрицательных факторов природных условий на территорию сельсовета и в целях повышения общего благоустройства территорий насел</w:t>
      </w:r>
      <w:r w:rsidR="00D75EBE">
        <w:t>е</w:t>
      </w:r>
      <w:r w:rsidRPr="00432313">
        <w:t xml:space="preserve">нных пунктов, развития транспортной и инженерной инфраструктур, необходимо выполнение комплекса мероприятий по инженерной защите и подготовке территории в </w:t>
      </w:r>
      <w:r w:rsidRPr="00432313">
        <w:lastRenderedPageBreak/>
        <w:t>соста</w:t>
      </w:r>
      <w:r w:rsidRPr="00432313">
        <w:softHyphen/>
        <w:t>ве.</w:t>
      </w:r>
    </w:p>
    <w:p w:rsidR="009764ED" w:rsidRPr="00432313" w:rsidRDefault="009764ED" w:rsidP="006D4332">
      <w:pPr>
        <w:pStyle w:val="3"/>
        <w:keepNext w:val="0"/>
        <w:keepLines w:val="0"/>
        <w:numPr>
          <w:ilvl w:val="3"/>
          <w:numId w:val="5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71" w:name="_Toc372216831"/>
      <w:r w:rsidRPr="0043231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Инженерная защита от подтоплений и затоплений</w:t>
      </w:r>
      <w:bookmarkEnd w:id="71"/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700"/>
      </w:pPr>
      <w:r w:rsidRPr="00432313"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700"/>
      </w:pPr>
      <w:r w:rsidRPr="00432313">
        <w:t>Защита от подтоплений и затоплений должна включать в себя: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- локальную защиту зданий, сооружений, грунтов оснований и защиту застроенной </w:t>
      </w:r>
      <w:proofErr w:type="gramStart"/>
      <w:r w:rsidRPr="00432313">
        <w:t>территории  насел</w:t>
      </w:r>
      <w:proofErr w:type="gramEnd"/>
      <w:r w:rsidR="00D75EBE">
        <w:t>е</w:t>
      </w:r>
      <w:proofErr w:type="gramStart"/>
      <w:r w:rsidRPr="00432313">
        <w:t>нных</w:t>
      </w:r>
      <w:proofErr w:type="gramEnd"/>
      <w:r w:rsidRPr="00432313">
        <w:t xml:space="preserve"> пунктов сельсовета в целом;</w:t>
      </w:r>
    </w:p>
    <w:p w:rsidR="006B2248" w:rsidRPr="00432313" w:rsidRDefault="006B2248" w:rsidP="006B2248">
      <w:pPr>
        <w:keepNext/>
        <w:shd w:val="clear" w:color="auto" w:fill="FFFFFF"/>
        <w:ind w:firstLine="715"/>
        <w:rPr>
          <w:spacing w:val="-2"/>
        </w:rPr>
      </w:pPr>
      <w:r w:rsidRPr="00432313">
        <w:rPr>
          <w:spacing w:val="-2"/>
        </w:rPr>
        <w:t>-организация поверхностного стока на территориях насел</w:t>
      </w:r>
      <w:r w:rsidR="00D75EBE">
        <w:rPr>
          <w:spacing w:val="-2"/>
        </w:rPr>
        <w:t>е</w:t>
      </w:r>
      <w:r w:rsidRPr="00432313">
        <w:rPr>
          <w:spacing w:val="-2"/>
        </w:rPr>
        <w:t>нных пунктов сельсовета по направлению к пониженной части рельефа (в том числе пойменной части р.</w:t>
      </w:r>
      <w:r w:rsidRPr="00432313">
        <w:rPr>
          <w:spacing w:val="-8"/>
        </w:rPr>
        <w:t xml:space="preserve"> </w:t>
      </w:r>
      <w:r w:rsidR="00432313" w:rsidRPr="00432313">
        <w:rPr>
          <w:spacing w:val="-8"/>
        </w:rPr>
        <w:t>Быстрик</w:t>
      </w:r>
      <w:r w:rsidRPr="00432313">
        <w:rPr>
          <w:spacing w:val="-2"/>
        </w:rPr>
        <w:t xml:space="preserve">); </w:t>
      </w:r>
    </w:p>
    <w:p w:rsidR="006B2248" w:rsidRPr="00432313" w:rsidRDefault="006B2248" w:rsidP="006B2248">
      <w:pPr>
        <w:keepNext/>
        <w:shd w:val="clear" w:color="auto" w:fill="FFFFFF"/>
        <w:ind w:firstLine="715"/>
        <w:rPr>
          <w:spacing w:val="-2"/>
        </w:rPr>
      </w:pPr>
      <w:r w:rsidRPr="00432313">
        <w:rPr>
          <w:spacing w:val="-2"/>
        </w:rPr>
        <w:t>- вертикальная планировка территорий насел</w:t>
      </w:r>
      <w:r w:rsidR="00D75EBE">
        <w:rPr>
          <w:spacing w:val="-2"/>
        </w:rPr>
        <w:t>е</w:t>
      </w:r>
      <w:r w:rsidRPr="00432313">
        <w:rPr>
          <w:spacing w:val="-2"/>
        </w:rPr>
        <w:t>нных пунктов;</w:t>
      </w:r>
    </w:p>
    <w:p w:rsidR="006B2248" w:rsidRPr="00432313" w:rsidRDefault="006B2248" w:rsidP="006B2248">
      <w:pPr>
        <w:keepNext/>
        <w:shd w:val="clear" w:color="auto" w:fill="FFFFFF"/>
        <w:ind w:firstLine="715"/>
        <w:rPr>
          <w:spacing w:val="-3"/>
        </w:rPr>
      </w:pPr>
      <w:r w:rsidRPr="00432313">
        <w:rPr>
          <w:spacing w:val="-2"/>
        </w:rPr>
        <w:t>-</w:t>
      </w:r>
      <w:r w:rsidRPr="00432313">
        <w:rPr>
          <w:spacing w:val="-3"/>
        </w:rPr>
        <w:t>строительство ливневой канализации и очистных сооружений ливневой канализации.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>- водоотведение;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>- утилизацию (при необходимости очистки) дренажных вод;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432313">
        <w:t>водонесущих</w:t>
      </w:r>
      <w:proofErr w:type="spellEnd"/>
      <w:r w:rsidRPr="00432313"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- </w:t>
      </w:r>
      <w:proofErr w:type="spellStart"/>
      <w:r w:rsidRPr="00432313">
        <w:t>руслорегулирование</w:t>
      </w:r>
      <w:proofErr w:type="spellEnd"/>
      <w:r w:rsidRPr="00432313">
        <w:t xml:space="preserve"> рек.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700"/>
      </w:pPr>
      <w:r w:rsidRPr="00432313"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:rsidR="006B2248" w:rsidRPr="00432313" w:rsidRDefault="006B2248" w:rsidP="006B2248">
      <w:pPr>
        <w:keepNext/>
        <w:ind w:firstLine="700"/>
        <w:rPr>
          <w:noProof/>
        </w:rPr>
      </w:pPr>
      <w:r w:rsidRPr="00432313">
        <w:t xml:space="preserve">При проектировании следует различать </w:t>
      </w:r>
      <w:proofErr w:type="gramStart"/>
      <w:r w:rsidRPr="00432313">
        <w:t>территории</w:t>
      </w:r>
      <w:r w:rsidRPr="00432313">
        <w:rPr>
          <w:noProof/>
        </w:rPr>
        <w:t xml:space="preserve"> :</w:t>
      </w:r>
      <w:proofErr w:type="gramEnd"/>
    </w:p>
    <w:p w:rsidR="006B2248" w:rsidRPr="00432313" w:rsidRDefault="006B2248" w:rsidP="006D4332">
      <w:pPr>
        <w:pStyle w:val="afa"/>
        <w:keepNext/>
        <w:numPr>
          <w:ilvl w:val="0"/>
          <w:numId w:val="25"/>
        </w:numPr>
      </w:pPr>
      <w:r w:rsidRPr="00432313">
        <w:t>подтопленные</w:t>
      </w:r>
      <w:r w:rsidRPr="00432313">
        <w:rPr>
          <w:noProof/>
        </w:rPr>
        <w:t xml:space="preserve"> —</w:t>
      </w:r>
      <w:r w:rsidRPr="00432313">
        <w:t xml:space="preserve"> с уровнем подземных вод выше проектируемой нормы осушения;</w:t>
      </w:r>
    </w:p>
    <w:p w:rsidR="006B2248" w:rsidRPr="00432313" w:rsidRDefault="006B2248" w:rsidP="006D4332">
      <w:pPr>
        <w:pStyle w:val="afa"/>
        <w:keepNext/>
        <w:numPr>
          <w:ilvl w:val="0"/>
          <w:numId w:val="25"/>
        </w:numPr>
      </w:pPr>
      <w:r w:rsidRPr="00432313">
        <w:t>потенциально - подтапливаемые</w:t>
      </w:r>
      <w:r w:rsidRPr="00432313">
        <w:rPr>
          <w:noProof/>
        </w:rPr>
        <w:t xml:space="preserve"> —</w:t>
      </w:r>
      <w:r w:rsidRPr="00432313">
        <w:t xml:space="preserve"> с высоким залеганием </w:t>
      </w:r>
      <w:proofErr w:type="spellStart"/>
      <w:r w:rsidRPr="00432313">
        <w:t>водоупора</w:t>
      </w:r>
      <w:proofErr w:type="spellEnd"/>
      <w:r w:rsidRPr="00432313">
        <w:t xml:space="preserve">, сложенные толщей </w:t>
      </w:r>
      <w:proofErr w:type="spellStart"/>
      <w:r w:rsidRPr="00432313">
        <w:t>слабофильтрующих</w:t>
      </w:r>
      <w:proofErr w:type="spellEnd"/>
      <w:r w:rsidRPr="00432313">
        <w:t xml:space="preserve"> грунтов, имеющих литологическое </w:t>
      </w:r>
      <w:r w:rsidRPr="00432313">
        <w:lastRenderedPageBreak/>
        <w:t xml:space="preserve">строение и рельеф, способствующие накоплению инфильтрационных вод, атмосферных осадков и утечек </w:t>
      </w:r>
      <w:proofErr w:type="spellStart"/>
      <w:r w:rsidRPr="00432313">
        <w:t>водонесущих</w:t>
      </w:r>
      <w:proofErr w:type="spellEnd"/>
      <w:r w:rsidRPr="00432313">
        <w:t xml:space="preserve"> коммуникаций;</w:t>
      </w:r>
    </w:p>
    <w:p w:rsidR="006B2248" w:rsidRPr="00432313" w:rsidRDefault="006B2248" w:rsidP="006D4332">
      <w:pPr>
        <w:pStyle w:val="afa"/>
        <w:keepNext/>
        <w:numPr>
          <w:ilvl w:val="0"/>
          <w:numId w:val="25"/>
        </w:numPr>
      </w:pPr>
      <w:proofErr w:type="spellStart"/>
      <w:r w:rsidRPr="00432313">
        <w:t>неподтапливаемые</w:t>
      </w:r>
      <w:proofErr w:type="spellEnd"/>
      <w:r w:rsidRPr="00432313">
        <w:t xml:space="preserve"> (в многолетней перспективе)</w:t>
      </w:r>
      <w:r w:rsidRPr="00432313">
        <w:rPr>
          <w:noProof/>
        </w:rPr>
        <w:t xml:space="preserve">, </w:t>
      </w:r>
      <w:r w:rsidRPr="00432313">
        <w:t>сложенные достаточно мощной толщей фильтрующих грунтов при достаточном фронте разгрузки подземных вод;</w:t>
      </w:r>
    </w:p>
    <w:p w:rsidR="006B2248" w:rsidRPr="00432313" w:rsidRDefault="006B2248" w:rsidP="006D4332">
      <w:pPr>
        <w:pStyle w:val="afa"/>
        <w:keepNext/>
        <w:numPr>
          <w:ilvl w:val="0"/>
          <w:numId w:val="25"/>
        </w:numPr>
        <w:rPr>
          <w:noProof/>
        </w:rPr>
      </w:pPr>
      <w:r w:rsidRPr="00432313">
        <w:t>затопляемые паводками (временное затопление) и водохранилищами (постоянное затопление)</w:t>
      </w:r>
      <w:r w:rsidRPr="00432313">
        <w:rPr>
          <w:noProof/>
        </w:rPr>
        <w:t xml:space="preserve">; </w:t>
      </w:r>
    </w:p>
    <w:p w:rsidR="006B2248" w:rsidRPr="00432313" w:rsidRDefault="006B2248" w:rsidP="006D4332">
      <w:pPr>
        <w:pStyle w:val="afa"/>
        <w:keepNext/>
        <w:numPr>
          <w:ilvl w:val="0"/>
          <w:numId w:val="25"/>
        </w:numPr>
      </w:pPr>
      <w:r w:rsidRPr="00432313">
        <w:t xml:space="preserve">не подверженные затоплению. </w:t>
      </w:r>
    </w:p>
    <w:p w:rsidR="006B2248" w:rsidRPr="00432313" w:rsidRDefault="006B2248" w:rsidP="006B2248">
      <w:pPr>
        <w:keepNext/>
        <w:ind w:firstLine="700"/>
      </w:pPr>
      <w:r w:rsidRPr="00432313"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:rsidR="006B2248" w:rsidRPr="00432313" w:rsidRDefault="006B2248" w:rsidP="006B2248">
      <w:pPr>
        <w:keepNext/>
        <w:ind w:firstLine="567"/>
      </w:pPr>
      <w:r w:rsidRPr="00432313">
        <w:t xml:space="preserve">Указанные     мероприятия      должны      обеспечивать    в    соответствии со СНиП 2.06.15-85 понижение уровня грунтовых вод на территории: капитальной застройки – не менее </w:t>
      </w:r>
      <w:smartTag w:uri="urn:schemas-microsoft-com:office:smarttags" w:element="metricconverter">
        <w:smartTagPr>
          <w:attr w:name="ProductID" w:val="2 м"/>
        </w:smartTagPr>
        <w:r w:rsidRPr="00432313">
          <w:t>2 м</w:t>
        </w:r>
      </w:smartTag>
      <w:r w:rsidRPr="00432313"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Pr="00432313">
          <w:t>1 м</w:t>
        </w:r>
      </w:smartTag>
      <w:r w:rsidRPr="00432313">
        <w:t>.</w:t>
      </w:r>
    </w:p>
    <w:p w:rsidR="006B2248" w:rsidRPr="00432313" w:rsidRDefault="006B2248" w:rsidP="006B2248">
      <w:pPr>
        <w:keepNext/>
        <w:ind w:firstLine="567"/>
      </w:pPr>
      <w:r w:rsidRPr="00432313">
        <w:t>На территории насел</w:t>
      </w:r>
      <w:r w:rsidR="00D75EBE">
        <w:t>е</w:t>
      </w:r>
      <w:r w:rsidRPr="00432313">
        <w:t xml:space="preserve">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432313">
          <w:t>1 м</w:t>
        </w:r>
      </w:smartTag>
      <w:r w:rsidRPr="00432313"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700"/>
      </w:pPr>
      <w:r w:rsidRPr="00432313"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:rsidR="006B2248" w:rsidRPr="00432313" w:rsidRDefault="006B2248" w:rsidP="006B2248">
      <w:pPr>
        <w:keepNext/>
        <w:ind w:firstLine="567"/>
        <w:rPr>
          <w:i/>
        </w:rPr>
      </w:pPr>
      <w:r w:rsidRPr="00432313">
        <w:rPr>
          <w:i/>
        </w:rPr>
        <w:t>Водозащитные мероприятия.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432313">
        <w:t>нижезалегающих</w:t>
      </w:r>
      <w:proofErr w:type="spellEnd"/>
      <w:r w:rsidRPr="00432313"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</w:t>
      </w:r>
      <w:r w:rsidRPr="00432313">
        <w:lastRenderedPageBreak/>
        <w:t>условий, которые могут привести к активизации карста.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700"/>
        <w:rPr>
          <w:i/>
        </w:rPr>
      </w:pPr>
      <w:r w:rsidRPr="00432313">
        <w:rPr>
          <w:i/>
        </w:rPr>
        <w:t>К водозащитным мероприятиям относятся: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- тщательная вертикальная планировка земной поверхности и устройство </w:t>
      </w:r>
      <w:r w:rsidRPr="00432313">
        <w:rPr>
          <w:spacing w:val="-2"/>
        </w:rPr>
        <w:t>надежной дождевой канализации с отводом вод за пределы застраиваемых участков;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>- мероприятия по борьбе с утечками промышленных и хозяйственно-бытовых вод, в особенности агрессивных;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432313">
        <w:rPr>
          <w:spacing w:val="-3"/>
        </w:rPr>
        <w:t xml:space="preserve">укладке </w:t>
      </w:r>
      <w:proofErr w:type="spellStart"/>
      <w:r w:rsidRPr="00432313">
        <w:rPr>
          <w:spacing w:val="-3"/>
        </w:rPr>
        <w:t>водонесущих</w:t>
      </w:r>
      <w:proofErr w:type="spellEnd"/>
      <w:r w:rsidRPr="00432313">
        <w:rPr>
          <w:spacing w:val="-3"/>
        </w:rPr>
        <w:t xml:space="preserve"> коммуникаций и продуктопроводов, засыпке пазух котлованов.</w:t>
      </w:r>
    </w:p>
    <w:p w:rsidR="006B2248" w:rsidRPr="00432313" w:rsidRDefault="006B2248" w:rsidP="006B2248">
      <w:pPr>
        <w:keepNext/>
        <w:autoSpaceDE w:val="0"/>
        <w:autoSpaceDN w:val="0"/>
        <w:adjustRightInd w:val="0"/>
        <w:ind w:firstLine="567"/>
      </w:pPr>
      <w:r w:rsidRPr="00432313"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432313">
        <w:t>водопонизительных</w:t>
      </w:r>
      <w:proofErr w:type="spellEnd"/>
      <w:r w:rsidRPr="00432313">
        <w:t xml:space="preserve"> и подпорных гидротехнических сооружений и установок на застроенные и застраиваемые территории. </w:t>
      </w:r>
    </w:p>
    <w:p w:rsidR="006B2248" w:rsidRPr="00432313" w:rsidRDefault="006B2248" w:rsidP="006B2248">
      <w:pPr>
        <w:rPr>
          <w:lang w:eastAsia="ru-RU"/>
        </w:rPr>
      </w:pPr>
      <w:r w:rsidRPr="00432313">
        <w:t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</w:t>
      </w:r>
    </w:p>
    <w:p w:rsidR="009764ED" w:rsidRPr="00432313" w:rsidRDefault="009764ED" w:rsidP="006D4332">
      <w:pPr>
        <w:pStyle w:val="3"/>
        <w:keepNext w:val="0"/>
        <w:keepLines w:val="0"/>
        <w:numPr>
          <w:ilvl w:val="3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72" w:name="_Toc372216832"/>
      <w:r w:rsidRPr="0043231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Инженерная защита от опасных геологических процессов</w:t>
      </w:r>
      <w:bookmarkEnd w:id="72"/>
    </w:p>
    <w:p w:rsidR="006B2248" w:rsidRPr="004A5A17" w:rsidRDefault="006B2248" w:rsidP="006B2248">
      <w:pPr>
        <w:shd w:val="clear" w:color="auto" w:fill="FFFFFF"/>
      </w:pPr>
      <w:r w:rsidRPr="004A5A17">
        <w:t>Мероприятия инженерной защиты от опасных геологических процессов целесообразно спланировать в следующем объ</w:t>
      </w:r>
      <w:r w:rsidR="00D75EBE">
        <w:t>е</w:t>
      </w:r>
      <w:r w:rsidRPr="004A5A17">
        <w:t>ме: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- </w:t>
      </w:r>
      <w:r w:rsidR="004A5A17" w:rsidRPr="004A5A17">
        <w:t xml:space="preserve">мероприятия защиты от русловой и береговой эрозии на р. </w:t>
      </w:r>
      <w:r w:rsidR="004A5A17" w:rsidRPr="004A5A17">
        <w:rPr>
          <w:spacing w:val="-8"/>
        </w:rPr>
        <w:t xml:space="preserve">Быстрик </w:t>
      </w:r>
      <w:r w:rsidR="004A5A17" w:rsidRPr="004A5A17">
        <w:t xml:space="preserve">(регулирование </w:t>
      </w:r>
      <w:proofErr w:type="gramStart"/>
      <w:r w:rsidR="004A5A17" w:rsidRPr="004A5A17">
        <w:t>стока,  закрепление</w:t>
      </w:r>
      <w:proofErr w:type="gramEnd"/>
      <w:r w:rsidR="004A5A17" w:rsidRPr="004A5A17">
        <w:t xml:space="preserve"> грунта склонов, агролесомелиорация и т. д</w:t>
      </w:r>
      <w:r w:rsidRPr="004A5A17">
        <w:t>);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- 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на скатах долины </w:t>
      </w:r>
      <w:proofErr w:type="gramStart"/>
      <w:r w:rsidRPr="004A5A17">
        <w:t>рек  и</w:t>
      </w:r>
      <w:proofErr w:type="gramEnd"/>
      <w:r w:rsidRPr="004A5A17">
        <w:t xml:space="preserve"> надпойменных террасах, а также на отдельных участках территорий насел</w:t>
      </w:r>
      <w:r w:rsidR="00D75EBE">
        <w:t>е</w:t>
      </w:r>
      <w:r w:rsidRPr="004A5A17">
        <w:t>нных пунктов;</w:t>
      </w:r>
    </w:p>
    <w:p w:rsidR="006B2248" w:rsidRPr="004A5A17" w:rsidRDefault="006B2248" w:rsidP="006B2248">
      <w:pPr>
        <w:shd w:val="clear" w:color="auto" w:fill="FFFFFF"/>
      </w:pPr>
      <w:r w:rsidRPr="004A5A17">
        <w:t>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Границы территорий под размещение указанных объектов инженерной защиты указаны на Карте территорий, подверженных риску возникновения ЧС природного и </w:t>
      </w:r>
      <w:r w:rsidRPr="004A5A17">
        <w:lastRenderedPageBreak/>
        <w:t>техногенного характера.</w:t>
      </w:r>
    </w:p>
    <w:p w:rsidR="006B2248" w:rsidRPr="004A5A17" w:rsidRDefault="006B2248" w:rsidP="006B2248">
      <w:pPr>
        <w:shd w:val="clear" w:color="auto" w:fill="FFFFFF"/>
      </w:pPr>
      <w:r w:rsidRPr="004A5A17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4A5A17">
        <w:t>малосжимаемыми</w:t>
      </w:r>
      <w:proofErr w:type="spellEnd"/>
      <w:r w:rsidRPr="004A5A17">
        <w:t xml:space="preserve"> грунтами, позволяющими применять фундаменты глубокого заложения, в том числе свайные.</w:t>
      </w:r>
    </w:p>
    <w:p w:rsidR="006B2248" w:rsidRPr="004A5A17" w:rsidRDefault="006B2248" w:rsidP="006B2248">
      <w:pPr>
        <w:shd w:val="clear" w:color="auto" w:fill="FFFFFF"/>
      </w:pPr>
      <w:r w:rsidRPr="004A5A17"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6B2248" w:rsidRPr="004A5A17" w:rsidRDefault="006B2248" w:rsidP="006B2248">
      <w:pPr>
        <w:shd w:val="clear" w:color="auto" w:fill="FFFFFF"/>
      </w:pPr>
      <w:r w:rsidRPr="004A5A17"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:rsidR="006B2248" w:rsidRPr="004A5A17" w:rsidRDefault="006B2248" w:rsidP="006B2248">
      <w:pPr>
        <w:shd w:val="clear" w:color="auto" w:fill="FFFFFF"/>
      </w:pPr>
      <w:r w:rsidRPr="004A5A17"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:rsidR="006B2248" w:rsidRPr="004A5A17" w:rsidRDefault="006B2248" w:rsidP="006B2248">
      <w:pPr>
        <w:shd w:val="clear" w:color="auto" w:fill="FFFFFF"/>
      </w:pPr>
      <w:r w:rsidRPr="004A5A17">
        <w:t>Рекультивацию и благоустройство территорий следует разрабатывать с учетом требований ГОСТ 17.5.3.04-83* и ГОСТ 17.5.3.05-84.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СНиП 2.01.15-90 </w:t>
      </w:r>
      <w:r w:rsidR="003806FF" w:rsidRPr="004A5A17">
        <w:t>«</w:t>
      </w:r>
      <w:r w:rsidRPr="004A5A17">
        <w:t xml:space="preserve">Инженерная защита </w:t>
      </w:r>
      <w:proofErr w:type="gramStart"/>
      <w:r w:rsidRPr="004A5A17">
        <w:t>территорий,  зданий</w:t>
      </w:r>
      <w:proofErr w:type="gramEnd"/>
      <w:r w:rsidRPr="004A5A17">
        <w:t xml:space="preserve"> и сооружений от </w:t>
      </w:r>
      <w:proofErr w:type="gramStart"/>
      <w:r w:rsidRPr="004A5A17">
        <w:t>опасных  геологических</w:t>
      </w:r>
      <w:proofErr w:type="gramEnd"/>
      <w:r w:rsidRPr="004A5A17">
        <w:t xml:space="preserve">  процессов.  </w:t>
      </w:r>
      <w:proofErr w:type="gramStart"/>
      <w:r w:rsidRPr="004A5A17">
        <w:t>Основные  положения</w:t>
      </w:r>
      <w:proofErr w:type="gramEnd"/>
      <w:r w:rsidRPr="004A5A17">
        <w:t xml:space="preserve"> проектирования</w:t>
      </w:r>
      <w:r w:rsidR="003806FF" w:rsidRPr="004A5A17">
        <w:t>»</w:t>
      </w:r>
      <w:r w:rsidRPr="004A5A17">
        <w:t>; на основе:</w:t>
      </w:r>
    </w:p>
    <w:p w:rsidR="006B2248" w:rsidRPr="004A5A17" w:rsidRDefault="006B2248" w:rsidP="006D4332">
      <w:pPr>
        <w:numPr>
          <w:ilvl w:val="0"/>
          <w:numId w:val="23"/>
        </w:numPr>
        <w:shd w:val="clear" w:color="auto" w:fill="FFFFFF"/>
        <w:ind w:left="993"/>
      </w:pPr>
      <w:r w:rsidRPr="004A5A17"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:rsidR="006B2248" w:rsidRPr="004A5A17" w:rsidRDefault="006B2248" w:rsidP="006D4332">
      <w:pPr>
        <w:numPr>
          <w:ilvl w:val="0"/>
          <w:numId w:val="23"/>
        </w:numPr>
        <w:shd w:val="clear" w:color="auto" w:fill="FFFFFF"/>
        <w:ind w:left="993"/>
      </w:pPr>
      <w:r w:rsidRPr="004A5A17">
        <w:t>планировочных решений и вариантной проработки решений, принятых в схемах инженерной защиты (генеральных, детальных, специальных);</w:t>
      </w:r>
    </w:p>
    <w:p w:rsidR="006B2248" w:rsidRPr="004A5A17" w:rsidRDefault="006B2248" w:rsidP="006D4332">
      <w:pPr>
        <w:numPr>
          <w:ilvl w:val="0"/>
          <w:numId w:val="23"/>
        </w:numPr>
        <w:shd w:val="clear" w:color="auto" w:fill="FFFFFF"/>
        <w:ind w:left="993"/>
      </w:pPr>
      <w:r w:rsidRPr="004A5A17"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:rsidR="006B2248" w:rsidRPr="004A5A17" w:rsidRDefault="006B2248" w:rsidP="006D4332">
      <w:pPr>
        <w:numPr>
          <w:ilvl w:val="0"/>
          <w:numId w:val="23"/>
        </w:numPr>
        <w:shd w:val="clear" w:color="auto" w:fill="FFFFFF"/>
        <w:ind w:left="993"/>
      </w:pPr>
      <w:r w:rsidRPr="004A5A17">
        <w:lastRenderedPageBreak/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:rsidR="006B2248" w:rsidRPr="004A5A17" w:rsidRDefault="006B2248" w:rsidP="006B2248">
      <w:pPr>
        <w:shd w:val="clear" w:color="auto" w:fill="FFFFFF"/>
      </w:pPr>
      <w:r w:rsidRPr="004A5A17">
        <w:t xml:space="preserve">При проектировании инженерной защиты следует учитывать ее </w:t>
      </w:r>
      <w:proofErr w:type="spellStart"/>
      <w:r w:rsidRPr="004A5A17">
        <w:t>градо</w:t>
      </w:r>
      <w:proofErr w:type="spellEnd"/>
      <w:r w:rsidRPr="004A5A17">
        <w:t xml:space="preserve">- и </w:t>
      </w:r>
      <w:proofErr w:type="spellStart"/>
      <w:r w:rsidRPr="004A5A17">
        <w:t>объектоформирующее</w:t>
      </w:r>
      <w:proofErr w:type="spellEnd"/>
      <w:r w:rsidRPr="004A5A17"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:rsidR="006B2248" w:rsidRPr="004A5A17" w:rsidRDefault="006B2248" w:rsidP="006B2248">
      <w:pPr>
        <w:shd w:val="clear" w:color="auto" w:fill="FFFFFF"/>
      </w:pPr>
      <w:r w:rsidRPr="004A5A17"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:rsidR="006B2248" w:rsidRPr="004A5A17" w:rsidRDefault="006B2248" w:rsidP="006B2248">
      <w:pPr>
        <w:shd w:val="clear" w:color="auto" w:fill="FFFFFF"/>
        <w:rPr>
          <w:noProof/>
        </w:rPr>
      </w:pPr>
      <w:r w:rsidRPr="004A5A17">
        <w:t>Под предотвра</w:t>
      </w:r>
      <w:bookmarkStart w:id="73" w:name="OCRUncertain196"/>
      <w:r w:rsidRPr="004A5A17">
        <w:t>щ</w:t>
      </w:r>
      <w:bookmarkEnd w:id="73"/>
      <w:r w:rsidRPr="004A5A17">
        <w:t>е</w:t>
      </w:r>
      <w:bookmarkStart w:id="74" w:name="OCRUncertain199"/>
      <w:r w:rsidRPr="004A5A17">
        <w:t>нны</w:t>
      </w:r>
      <w:bookmarkEnd w:id="74"/>
      <w:r w:rsidRPr="004A5A17">
        <w:t>м ущербом сл</w:t>
      </w:r>
      <w:bookmarkStart w:id="75" w:name="OCRUncertain200"/>
      <w:r w:rsidRPr="004A5A17">
        <w:t>е</w:t>
      </w:r>
      <w:bookmarkEnd w:id="75"/>
      <w:r w:rsidRPr="004A5A17">
        <w:t>дует понимать разность между ущербом при отказе от проведения инженерной защиты и ущербом</w:t>
      </w:r>
      <w:bookmarkStart w:id="76" w:name="OCRUncertain201"/>
      <w:r w:rsidRPr="004A5A17">
        <w:t>,</w:t>
      </w:r>
      <w:bookmarkEnd w:id="76"/>
      <w:r w:rsidRPr="004A5A17">
        <w:t xml:space="preserve"> возм</w:t>
      </w:r>
      <w:bookmarkStart w:id="77" w:name="OCRUncertain202"/>
      <w:r w:rsidRPr="004A5A17">
        <w:t>ож</w:t>
      </w:r>
      <w:bookmarkEnd w:id="77"/>
      <w:r w:rsidRPr="004A5A17">
        <w:t xml:space="preserve">ным и после ее проведения. Оценка ущерба должна быть комплексной, с учетом всех его видов, как в сфере материального </w:t>
      </w:r>
      <w:bookmarkStart w:id="78" w:name="OCRUncertain204"/>
      <w:r w:rsidRPr="004A5A17">
        <w:t>производства,</w:t>
      </w:r>
      <w:bookmarkEnd w:id="78"/>
      <w:r w:rsidRPr="004A5A17">
        <w:t xml:space="preserve"> так и в непроизв</w:t>
      </w:r>
      <w:bookmarkStart w:id="79" w:name="OCRUncertain205"/>
      <w:r w:rsidRPr="004A5A17">
        <w:t>о</w:t>
      </w:r>
      <w:bookmarkEnd w:id="79"/>
      <w:r w:rsidRPr="004A5A17">
        <w:t>дственной сфере (в том числе следует учитыв</w:t>
      </w:r>
      <w:bookmarkStart w:id="80" w:name="OCRUncertain206"/>
      <w:r w:rsidRPr="004A5A17">
        <w:t>а</w:t>
      </w:r>
      <w:bookmarkEnd w:id="80"/>
      <w:r w:rsidRPr="004A5A17">
        <w:t>ть ущерб воде, п</w:t>
      </w:r>
      <w:bookmarkStart w:id="81" w:name="OCRUncertain207"/>
      <w:r w:rsidRPr="004A5A17">
        <w:t>о</w:t>
      </w:r>
      <w:bookmarkEnd w:id="81"/>
      <w:r w:rsidRPr="004A5A17">
        <w:t xml:space="preserve">чве, флоре и фауне и т. </w:t>
      </w:r>
      <w:bookmarkStart w:id="82" w:name="OCRUncertain208"/>
      <w:r w:rsidRPr="004A5A17">
        <w:t>п.)</w:t>
      </w:r>
      <w:bookmarkStart w:id="83" w:name="OCRUncertain209"/>
      <w:bookmarkEnd w:id="82"/>
      <w:r w:rsidRPr="004A5A17">
        <w:rPr>
          <w:noProof/>
        </w:rPr>
        <w:t>.</w:t>
      </w:r>
      <w:bookmarkEnd w:id="83"/>
    </w:p>
    <w:p w:rsidR="006B2248" w:rsidRPr="004A5A17" w:rsidRDefault="006B2248" w:rsidP="006B2248">
      <w:pPr>
        <w:shd w:val="clear" w:color="auto" w:fill="FFFFFF"/>
      </w:pPr>
      <w:r w:rsidRPr="004A5A17">
        <w:rPr>
          <w:b/>
          <w:i/>
        </w:rPr>
        <w:t xml:space="preserve">При проектировании инженерной защиты </w:t>
      </w:r>
      <w:r w:rsidRPr="004A5A17">
        <w:rPr>
          <w:b/>
        </w:rPr>
        <w:t>от оползневых и обва</w:t>
      </w:r>
      <w:bookmarkStart w:id="84" w:name="OCRUncertain215"/>
      <w:r w:rsidRPr="004A5A17">
        <w:rPr>
          <w:b/>
        </w:rPr>
        <w:t>л</w:t>
      </w:r>
      <w:bookmarkEnd w:id="84"/>
      <w:r w:rsidRPr="004A5A17">
        <w:rPr>
          <w:b/>
        </w:rPr>
        <w:t>ьных</w:t>
      </w:r>
      <w:r w:rsidRPr="004A5A17">
        <w:rPr>
          <w:b/>
          <w:i/>
        </w:rPr>
        <w:t xml:space="preserve"> процессов</w:t>
      </w:r>
      <w:r w:rsidRPr="004A5A17">
        <w:t xml:space="preserve"> следует рассматривать целесо</w:t>
      </w:r>
      <w:bookmarkStart w:id="85" w:name="OCRUncertain216"/>
      <w:r w:rsidRPr="004A5A17">
        <w:t>о</w:t>
      </w:r>
      <w:bookmarkEnd w:id="85"/>
      <w:r w:rsidRPr="004A5A17">
        <w:t>бразность применения след</w:t>
      </w:r>
      <w:bookmarkStart w:id="86" w:name="OCRUncertain217"/>
      <w:r w:rsidRPr="004A5A17">
        <w:t>ую</w:t>
      </w:r>
      <w:bookmarkEnd w:id="86"/>
      <w:r w:rsidRPr="004A5A17">
        <w:t>щих мероприятий и сооружений, направленных на предотвра</w:t>
      </w:r>
      <w:bookmarkStart w:id="87" w:name="OCRUncertain218"/>
      <w:r w:rsidRPr="004A5A17">
        <w:t>щ</w:t>
      </w:r>
      <w:bookmarkEnd w:id="87"/>
      <w:r w:rsidRPr="004A5A17">
        <w:t>ение и ст</w:t>
      </w:r>
      <w:bookmarkStart w:id="88" w:name="OCRUncertain219"/>
      <w:r w:rsidRPr="004A5A17">
        <w:t>а</w:t>
      </w:r>
      <w:bookmarkEnd w:id="88"/>
      <w:r w:rsidRPr="004A5A17">
        <w:t>билизацию этих пр</w:t>
      </w:r>
      <w:bookmarkStart w:id="89" w:name="OCRUncertain220"/>
      <w:r w:rsidRPr="004A5A17">
        <w:t>о</w:t>
      </w:r>
      <w:bookmarkEnd w:id="89"/>
      <w:r w:rsidRPr="004A5A17">
        <w:t>цессов:</w:t>
      </w:r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A5A17">
        <w:rPr>
          <w:lang w:eastAsia="ru-RU"/>
        </w:rPr>
        <w:t xml:space="preserve">изменение рельефа склона в </w:t>
      </w:r>
      <w:bookmarkStart w:id="90" w:name="OCRUncertain221"/>
      <w:r w:rsidRPr="004A5A17">
        <w:rPr>
          <w:lang w:eastAsia="ru-RU"/>
        </w:rPr>
        <w:t>целях</w:t>
      </w:r>
      <w:bookmarkEnd w:id="90"/>
      <w:r w:rsidRPr="004A5A17">
        <w:rPr>
          <w:lang w:eastAsia="ru-RU"/>
        </w:rPr>
        <w:t xml:space="preserve"> повышения его устойчивост</w:t>
      </w:r>
      <w:bookmarkStart w:id="91" w:name="OCRUncertain222"/>
      <w:r w:rsidRPr="004A5A17">
        <w:rPr>
          <w:lang w:eastAsia="ru-RU"/>
        </w:rPr>
        <w:t>и</w:t>
      </w:r>
      <w:bookmarkEnd w:id="91"/>
      <w:r w:rsidRPr="004A5A17">
        <w:rPr>
          <w:lang w:eastAsia="ru-RU"/>
        </w:rPr>
        <w:t>;</w:t>
      </w:r>
    </w:p>
    <w:p w:rsidR="006B2248" w:rsidRPr="004A5A17" w:rsidRDefault="006B2248" w:rsidP="006D4332">
      <w:pPr>
        <w:pStyle w:val="27"/>
        <w:keepNext/>
        <w:widowControl w:val="0"/>
        <w:numPr>
          <w:ilvl w:val="0"/>
          <w:numId w:val="18"/>
        </w:numPr>
        <w:tabs>
          <w:tab w:val="left" w:pos="0"/>
        </w:tabs>
        <w:ind w:hanging="357"/>
        <w:rPr>
          <w:lang w:eastAsia="ru-RU"/>
        </w:rPr>
      </w:pPr>
      <w:r w:rsidRPr="004A5A17">
        <w:rPr>
          <w:lang w:eastAsia="ru-RU"/>
        </w:rPr>
        <w:t>регулирование стока поверхностных вод с помощью вертикальной планировки территор</w:t>
      </w:r>
      <w:bookmarkStart w:id="92" w:name="OCRUncertain223"/>
      <w:r w:rsidRPr="004A5A17">
        <w:rPr>
          <w:lang w:eastAsia="ru-RU"/>
        </w:rPr>
        <w:t>и</w:t>
      </w:r>
      <w:bookmarkEnd w:id="92"/>
      <w:r w:rsidRPr="004A5A17">
        <w:rPr>
          <w:lang w:eastAsia="ru-RU"/>
        </w:rPr>
        <w:t>и, устройства с</w:t>
      </w:r>
      <w:bookmarkStart w:id="93" w:name="OCRUncertain224"/>
      <w:r w:rsidRPr="004A5A17">
        <w:rPr>
          <w:lang w:eastAsia="ru-RU"/>
        </w:rPr>
        <w:t>и</w:t>
      </w:r>
      <w:bookmarkEnd w:id="93"/>
      <w:r w:rsidRPr="004A5A17">
        <w:rPr>
          <w:lang w:eastAsia="ru-RU"/>
        </w:rPr>
        <w:t xml:space="preserve">стемы поверхностного водоотвода, предотвращение </w:t>
      </w:r>
      <w:bookmarkStart w:id="94" w:name="OCRUncertain225"/>
      <w:r w:rsidRPr="004A5A17">
        <w:rPr>
          <w:lang w:eastAsia="ru-RU"/>
        </w:rPr>
        <w:t>и</w:t>
      </w:r>
      <w:bookmarkEnd w:id="94"/>
      <w:r w:rsidRPr="004A5A17">
        <w:rPr>
          <w:lang w:eastAsia="ru-RU"/>
        </w:rPr>
        <w:t>нфильтрации воды в грунт и эрозионных процессо</w:t>
      </w:r>
      <w:bookmarkStart w:id="95" w:name="OCRUncertain226"/>
      <w:r w:rsidRPr="004A5A17">
        <w:rPr>
          <w:lang w:eastAsia="ru-RU"/>
        </w:rPr>
        <w:t>в</w:t>
      </w:r>
      <w:bookmarkEnd w:id="95"/>
      <w:r w:rsidRPr="004A5A17">
        <w:rPr>
          <w:lang w:eastAsia="ru-RU"/>
        </w:rPr>
        <w:t>;</w:t>
      </w:r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A5A17">
        <w:rPr>
          <w:lang w:eastAsia="ru-RU"/>
        </w:rPr>
        <w:t xml:space="preserve">искусственное понижение уровня подземных вод; </w:t>
      </w:r>
      <w:bookmarkStart w:id="96" w:name="OCRUncertain227"/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A5A17">
        <w:rPr>
          <w:lang w:eastAsia="ru-RU"/>
        </w:rPr>
        <w:t xml:space="preserve">агролесомелиорация; </w:t>
      </w:r>
      <w:bookmarkEnd w:id="96"/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A5A17">
        <w:rPr>
          <w:lang w:eastAsia="ru-RU"/>
        </w:rPr>
        <w:t xml:space="preserve">закрепление грунтов; </w:t>
      </w:r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4A5A17">
        <w:rPr>
          <w:lang w:eastAsia="ru-RU"/>
        </w:rPr>
        <w:t>удерживающие сооружения;</w:t>
      </w:r>
    </w:p>
    <w:p w:rsidR="006B2248" w:rsidRPr="004A5A17" w:rsidRDefault="006B2248" w:rsidP="006D4332">
      <w:pPr>
        <w:pStyle w:val="27"/>
        <w:widowControl w:val="0"/>
        <w:numPr>
          <w:ilvl w:val="0"/>
          <w:numId w:val="18"/>
        </w:numPr>
        <w:tabs>
          <w:tab w:val="left" w:pos="0"/>
        </w:tabs>
        <w:rPr>
          <w:noProof/>
        </w:rPr>
      </w:pPr>
      <w:r w:rsidRPr="004A5A17">
        <w:rPr>
          <w:lang w:eastAsia="ru-RU"/>
        </w:rPr>
        <w:t>прочие мероприятия (регулирован</w:t>
      </w:r>
      <w:bookmarkStart w:id="97" w:name="OCRUncertain228"/>
      <w:r w:rsidRPr="004A5A17">
        <w:rPr>
          <w:lang w:eastAsia="ru-RU"/>
        </w:rPr>
        <w:t>и</w:t>
      </w:r>
      <w:bookmarkEnd w:id="97"/>
      <w:r w:rsidRPr="004A5A17">
        <w:rPr>
          <w:lang w:eastAsia="ru-RU"/>
        </w:rPr>
        <w:t>е тепловых процессов с помощью</w:t>
      </w:r>
      <w:r w:rsidRPr="004A5A17">
        <w:t xml:space="preserve"> теплозащитных устройств и покрытий, защита от вредного в</w:t>
      </w:r>
      <w:bookmarkStart w:id="98" w:name="OCRUncertain229"/>
      <w:r w:rsidRPr="004A5A17">
        <w:t>л</w:t>
      </w:r>
      <w:bookmarkEnd w:id="98"/>
      <w:r w:rsidRPr="004A5A17">
        <w:t>иян</w:t>
      </w:r>
      <w:bookmarkStart w:id="99" w:name="OCRUncertain230"/>
      <w:r w:rsidRPr="004A5A17">
        <w:t>и</w:t>
      </w:r>
      <w:bookmarkEnd w:id="99"/>
      <w:r w:rsidRPr="004A5A17">
        <w:t>я пр</w:t>
      </w:r>
      <w:bookmarkStart w:id="100" w:name="OCRUncertain231"/>
      <w:r w:rsidRPr="004A5A17">
        <w:t>о</w:t>
      </w:r>
      <w:bookmarkEnd w:id="100"/>
      <w:r w:rsidRPr="004A5A17">
        <w:t>цессов пром</w:t>
      </w:r>
      <w:bookmarkStart w:id="101" w:name="OCRUncertain232"/>
      <w:r w:rsidRPr="004A5A17">
        <w:t>е</w:t>
      </w:r>
      <w:bookmarkEnd w:id="101"/>
      <w:r w:rsidRPr="004A5A17">
        <w:t>рзания и оттаивания</w:t>
      </w:r>
      <w:bookmarkStart w:id="102" w:name="OCRUncertain233"/>
      <w:r w:rsidRPr="004A5A17">
        <w:t>,</w:t>
      </w:r>
      <w:bookmarkEnd w:id="102"/>
      <w:r w:rsidRPr="004A5A17">
        <w:t xml:space="preserve"> </w:t>
      </w:r>
      <w:bookmarkStart w:id="103" w:name="OCRUncertain234"/>
      <w:r w:rsidRPr="004A5A17">
        <w:t>у</w:t>
      </w:r>
      <w:bookmarkEnd w:id="103"/>
      <w:r w:rsidRPr="004A5A17">
        <w:t xml:space="preserve">становление </w:t>
      </w:r>
      <w:bookmarkStart w:id="104" w:name="OCRUncertain235"/>
      <w:r w:rsidRPr="004A5A17">
        <w:t>о</w:t>
      </w:r>
      <w:bookmarkEnd w:id="104"/>
      <w:r w:rsidRPr="004A5A17">
        <w:t xml:space="preserve">хранных зон и т. </w:t>
      </w:r>
      <w:bookmarkStart w:id="105" w:name="OCRUncertain236"/>
      <w:r w:rsidRPr="004A5A17">
        <w:t>д.)</w:t>
      </w:r>
      <w:bookmarkStart w:id="106" w:name="OCRUncertain237"/>
      <w:bookmarkEnd w:id="105"/>
      <w:r w:rsidRPr="004A5A17">
        <w:rPr>
          <w:noProof/>
        </w:rPr>
        <w:t>.</w:t>
      </w:r>
      <w:bookmarkEnd w:id="106"/>
    </w:p>
    <w:p w:rsidR="006B2248" w:rsidRPr="004A5A17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bookmarkStart w:id="107" w:name="OCRUncertain982"/>
      <w:r w:rsidRPr="004A5A17">
        <w:rPr>
          <w:b/>
          <w:lang w:eastAsia="ru-RU"/>
        </w:rPr>
        <w:t>Противооползневые сооружения и мероприятия</w:t>
      </w:r>
    </w:p>
    <w:p w:rsidR="006B2248" w:rsidRPr="004A5A17" w:rsidRDefault="006B2248" w:rsidP="006B2248">
      <w:r w:rsidRPr="004A5A17">
        <w:t>Искусственное изменение рельефа склона (откоса) следует пред</w:t>
      </w:r>
      <w:bookmarkStart w:id="108" w:name="OCRUncertain367"/>
      <w:r w:rsidRPr="004A5A17">
        <w:t>у</w:t>
      </w:r>
      <w:bookmarkEnd w:id="108"/>
      <w:r w:rsidRPr="004A5A17">
        <w:t>сматривать для предупреждения и стабилизации процессо</w:t>
      </w:r>
      <w:bookmarkStart w:id="109" w:name="OCRUncertain369"/>
      <w:r w:rsidRPr="004A5A17">
        <w:t>в</w:t>
      </w:r>
      <w:bookmarkEnd w:id="109"/>
      <w:r w:rsidRPr="004A5A17">
        <w:t xml:space="preserve"> сдвига, скольжения, выдавливания, осыпей и т</w:t>
      </w:r>
      <w:bookmarkStart w:id="110" w:name="OCRUncertain371"/>
      <w:r w:rsidRPr="004A5A17">
        <w:t>е</w:t>
      </w:r>
      <w:bookmarkEnd w:id="110"/>
      <w:r w:rsidRPr="004A5A17">
        <w:t>чения грунтов, включая оползни</w:t>
      </w:r>
      <w:bookmarkStart w:id="111" w:name="OCRUncertain372"/>
      <w:r w:rsidRPr="004A5A17">
        <w:t>-</w:t>
      </w:r>
      <w:bookmarkStart w:id="112" w:name="OCRUncertain374"/>
      <w:bookmarkEnd w:id="111"/>
      <w:r w:rsidRPr="004A5A17">
        <w:t>потоки.</w:t>
      </w:r>
      <w:bookmarkEnd w:id="112"/>
    </w:p>
    <w:p w:rsidR="006B2248" w:rsidRPr="004A5A17" w:rsidRDefault="006B2248" w:rsidP="006B2248">
      <w:r w:rsidRPr="004A5A17">
        <w:t>Образование рационального профиля склона (откоса) достигается приданием ем</w:t>
      </w:r>
      <w:bookmarkStart w:id="113" w:name="OCRUncertain375"/>
      <w:r w:rsidRPr="004A5A17">
        <w:t>у</w:t>
      </w:r>
      <w:bookmarkEnd w:id="113"/>
      <w:r w:rsidRPr="004A5A17">
        <w:t xml:space="preserve"> </w:t>
      </w:r>
      <w:r w:rsidRPr="004A5A17">
        <w:lastRenderedPageBreak/>
        <w:t>соответствующей крутизны, террасированием и общей планировкой склона (откоса)</w:t>
      </w:r>
      <w:bookmarkStart w:id="114" w:name="OCRUncertain376"/>
      <w:r w:rsidRPr="004A5A17">
        <w:t>,</w:t>
      </w:r>
      <w:bookmarkEnd w:id="114"/>
      <w:r w:rsidRPr="004A5A17">
        <w:t xml:space="preserve"> удалением или заменой неустойчивых грунтов, отсыпкой в нижней части склона упорной призмы (банкета)</w:t>
      </w:r>
      <w:bookmarkStart w:id="115" w:name="OCRUncertain377"/>
      <w:r w:rsidRPr="004A5A17">
        <w:t>.</w:t>
      </w:r>
      <w:bookmarkEnd w:id="115"/>
    </w:p>
    <w:p w:rsidR="006B2248" w:rsidRPr="004A5A17" w:rsidRDefault="006B2248" w:rsidP="006B2248">
      <w:r w:rsidRPr="004A5A17">
        <w:t>При проектирован</w:t>
      </w:r>
      <w:bookmarkStart w:id="116" w:name="OCRUncertain379"/>
      <w:r w:rsidRPr="004A5A17">
        <w:t>и</w:t>
      </w:r>
      <w:bookmarkEnd w:id="116"/>
      <w:r w:rsidRPr="004A5A17">
        <w:t>и уступчатой формы откос</w:t>
      </w:r>
      <w:bookmarkStart w:id="117" w:name="OCRUncertain380"/>
      <w:r w:rsidRPr="004A5A17">
        <w:t>а</w:t>
      </w:r>
      <w:bookmarkEnd w:id="117"/>
      <w:r w:rsidRPr="004A5A17">
        <w:t xml:space="preserve"> размещение </w:t>
      </w:r>
      <w:bookmarkStart w:id="118" w:name="OCRUncertain381"/>
      <w:r w:rsidRPr="004A5A17">
        <w:t>берм</w:t>
      </w:r>
      <w:bookmarkEnd w:id="118"/>
      <w:r w:rsidRPr="004A5A17">
        <w:t xml:space="preserve"> и террас следует предусматривать на контактах пластов грунтов и на участках </w:t>
      </w:r>
      <w:bookmarkStart w:id="119" w:name="OCRUncertain382"/>
      <w:proofErr w:type="spellStart"/>
      <w:r w:rsidRPr="004A5A17">
        <w:t>высачивания</w:t>
      </w:r>
      <w:bookmarkEnd w:id="119"/>
      <w:proofErr w:type="spellEnd"/>
      <w:r w:rsidRPr="004A5A17">
        <w:t xml:space="preserve"> подземных вод. Ширину берм (террас) и высоту уступов</w:t>
      </w:r>
      <w:bookmarkStart w:id="120" w:name="OCRUncertain383"/>
      <w:r w:rsidRPr="004A5A17">
        <w:t>,</w:t>
      </w:r>
      <w:bookmarkEnd w:id="120"/>
      <w:r w:rsidRPr="004A5A17">
        <w:t xml:space="preserve"> а также расположение и форму банкетов следует определять расчетом общей и местной устойчивости ск</w:t>
      </w:r>
      <w:bookmarkStart w:id="121" w:name="OCRUncertain385"/>
      <w:r w:rsidRPr="004A5A17">
        <w:t>л</w:t>
      </w:r>
      <w:bookmarkEnd w:id="121"/>
      <w:r w:rsidRPr="004A5A17">
        <w:t>она (откоса)</w:t>
      </w:r>
      <w:bookmarkStart w:id="122" w:name="OCRUncertain386"/>
      <w:r w:rsidRPr="004A5A17">
        <w:rPr>
          <w:noProof/>
        </w:rPr>
        <w:t>,</w:t>
      </w:r>
      <w:bookmarkEnd w:id="122"/>
      <w:r w:rsidRPr="004A5A17">
        <w:t xml:space="preserve"> планиров</w:t>
      </w:r>
      <w:bookmarkStart w:id="123" w:name="OCRUncertain387"/>
      <w:r w:rsidRPr="004A5A17">
        <w:t>о</w:t>
      </w:r>
      <w:bookmarkEnd w:id="123"/>
      <w:r w:rsidRPr="004A5A17">
        <w:t>чными решениями, условиями производства работ и эксплуатационными требова</w:t>
      </w:r>
      <w:bookmarkStart w:id="124" w:name="OCRUncertain388"/>
      <w:r w:rsidRPr="004A5A17">
        <w:t>н</w:t>
      </w:r>
      <w:bookmarkEnd w:id="124"/>
      <w:r w:rsidRPr="004A5A17">
        <w:t>иями.</w:t>
      </w:r>
    </w:p>
    <w:p w:rsidR="006B2248" w:rsidRPr="004A5A17" w:rsidRDefault="006B2248" w:rsidP="006B2248">
      <w:r w:rsidRPr="004A5A17">
        <w:t>На терр</w:t>
      </w:r>
      <w:bookmarkStart w:id="125" w:name="OCRUncertain389"/>
      <w:r w:rsidRPr="004A5A17">
        <w:t>а</w:t>
      </w:r>
      <w:bookmarkEnd w:id="125"/>
      <w:r w:rsidRPr="004A5A17">
        <w:t>сах необходимо предусматривать устройство водоотводо</w:t>
      </w:r>
      <w:bookmarkStart w:id="126" w:name="OCRUncertain390"/>
      <w:r w:rsidRPr="004A5A17">
        <w:t>в</w:t>
      </w:r>
      <w:bookmarkEnd w:id="126"/>
      <w:r w:rsidRPr="004A5A17">
        <w:t xml:space="preserve">, а в местах </w:t>
      </w:r>
      <w:bookmarkStart w:id="127" w:name="OCRUncertain391"/>
      <w:proofErr w:type="spellStart"/>
      <w:r w:rsidRPr="004A5A17">
        <w:t>высачивания</w:t>
      </w:r>
      <w:bookmarkEnd w:id="127"/>
      <w:proofErr w:type="spellEnd"/>
      <w:r w:rsidRPr="004A5A17">
        <w:t xml:space="preserve"> подземных вод - дренажей.</w:t>
      </w:r>
    </w:p>
    <w:p w:rsidR="006B2248" w:rsidRPr="004A5A17" w:rsidRDefault="006B2248" w:rsidP="006B2248">
      <w:r w:rsidRPr="004A5A17">
        <w:t>Сброс талых и дождевых вод с застроенных территорий, проездов и площадей (за преде</w:t>
      </w:r>
      <w:bookmarkStart w:id="128" w:name="OCRUncertain400"/>
      <w:r w:rsidRPr="004A5A17">
        <w:t>л</w:t>
      </w:r>
      <w:bookmarkEnd w:id="128"/>
      <w:r w:rsidRPr="004A5A17">
        <w:t xml:space="preserve">ами защищаемой зоны) в водостоки, уложенные в </w:t>
      </w:r>
      <w:bookmarkStart w:id="129" w:name="OCRUncertain401"/>
      <w:proofErr w:type="spellStart"/>
      <w:r w:rsidRPr="004A5A17">
        <w:t>оползнеопасной</w:t>
      </w:r>
      <w:bookmarkEnd w:id="129"/>
      <w:proofErr w:type="spellEnd"/>
      <w:r w:rsidRPr="004A5A17">
        <w:t xml:space="preserve"> зоне, допускается только при специальном обосновании. При необходимости такого сброса проп</w:t>
      </w:r>
      <w:bookmarkStart w:id="130" w:name="OCRUncertain402"/>
      <w:r w:rsidRPr="004A5A17">
        <w:t>у</w:t>
      </w:r>
      <w:bookmarkEnd w:id="130"/>
      <w:r w:rsidRPr="004A5A17">
        <w:t>скная способ</w:t>
      </w:r>
      <w:bookmarkStart w:id="131" w:name="OCRUncertain403"/>
      <w:r w:rsidRPr="004A5A17">
        <w:t>н</w:t>
      </w:r>
      <w:bookmarkEnd w:id="131"/>
      <w:r w:rsidRPr="004A5A17">
        <w:t>ость водостоков должна соответство</w:t>
      </w:r>
      <w:bookmarkStart w:id="132" w:name="OCRUncertain404"/>
      <w:r w:rsidRPr="004A5A17">
        <w:t>в</w:t>
      </w:r>
      <w:bookmarkEnd w:id="132"/>
      <w:r w:rsidRPr="004A5A17">
        <w:t>ать стоку со всей водосборной площади с расчетным периодом однократного переполнения не менее 10 лет (вероятность превышения 0,1)</w:t>
      </w:r>
      <w:bookmarkStart w:id="133" w:name="OCRUncertain405"/>
      <w:r w:rsidRPr="004A5A17">
        <w:t>.</w:t>
      </w:r>
      <w:bookmarkEnd w:id="133"/>
    </w:p>
    <w:p w:rsidR="006B2248" w:rsidRPr="004A5A17" w:rsidRDefault="006B2248" w:rsidP="006B2248">
      <w:r w:rsidRPr="004A5A17">
        <w:t>Устройство очистных соор</w:t>
      </w:r>
      <w:bookmarkStart w:id="134" w:name="OCRUncertain406"/>
      <w:r w:rsidRPr="004A5A17">
        <w:t>у</w:t>
      </w:r>
      <w:bookmarkEnd w:id="134"/>
      <w:r w:rsidRPr="004A5A17">
        <w:t xml:space="preserve">жений на водосточных коллекторах, расположенных в </w:t>
      </w:r>
      <w:bookmarkStart w:id="135" w:name="OCRUncertain407"/>
      <w:proofErr w:type="spellStart"/>
      <w:r w:rsidRPr="004A5A17">
        <w:t>оползнеопасной</w:t>
      </w:r>
      <w:bookmarkEnd w:id="135"/>
      <w:proofErr w:type="spellEnd"/>
      <w:r w:rsidRPr="004A5A17">
        <w:t xml:space="preserve"> </w:t>
      </w:r>
      <w:bookmarkStart w:id="136" w:name="OCRUncertain408"/>
      <w:r w:rsidRPr="004A5A17">
        <w:t>зон</w:t>
      </w:r>
      <w:bookmarkEnd w:id="136"/>
      <w:r w:rsidRPr="004A5A17">
        <w:t>е, не допускается.</w:t>
      </w:r>
    </w:p>
    <w:p w:rsidR="006B2248" w:rsidRPr="004A5A17" w:rsidRDefault="006B2248" w:rsidP="006B2248">
      <w:r w:rsidRPr="004A5A17">
        <w:t>Выпуск воды из водостоков с</w:t>
      </w:r>
      <w:bookmarkStart w:id="137" w:name="OCRUncertain410"/>
      <w:r w:rsidRPr="004A5A17">
        <w:t>л</w:t>
      </w:r>
      <w:bookmarkEnd w:id="137"/>
      <w:r w:rsidRPr="004A5A17">
        <w:t>едует предусматривать в открытые водоемы и реки, а также в тальвеги оврагов</w:t>
      </w:r>
      <w:r w:rsidRPr="004A5A17">
        <w:rPr>
          <w:noProof/>
        </w:rPr>
        <w:t xml:space="preserve"> —</w:t>
      </w:r>
      <w:r w:rsidRPr="004A5A17">
        <w:t xml:space="preserve"> с соблюдением требований очистки в соответствии со СНиП</w:t>
      </w:r>
      <w:r w:rsidRPr="004A5A17">
        <w:rPr>
          <w:noProof/>
        </w:rPr>
        <w:t xml:space="preserve"> 2.04.03-85</w:t>
      </w:r>
      <w:r w:rsidRPr="004A5A17">
        <w:t xml:space="preserve"> и при обязат</w:t>
      </w:r>
      <w:bookmarkStart w:id="138" w:name="OCRUncertain411"/>
      <w:r w:rsidRPr="004A5A17">
        <w:t>е</w:t>
      </w:r>
      <w:bookmarkEnd w:id="138"/>
      <w:r w:rsidRPr="004A5A17">
        <w:t xml:space="preserve">льном осуществлении </w:t>
      </w:r>
      <w:bookmarkStart w:id="139" w:name="OCRUncertain412"/>
      <w:r w:rsidRPr="004A5A17">
        <w:t xml:space="preserve">противоэрозионных </w:t>
      </w:r>
      <w:bookmarkEnd w:id="139"/>
      <w:r w:rsidRPr="004A5A17">
        <w:t>устройств и мероприятий против заболачивания и других видов у</w:t>
      </w:r>
      <w:bookmarkStart w:id="140" w:name="OCRUncertain413"/>
      <w:r w:rsidRPr="004A5A17">
        <w:t>щ</w:t>
      </w:r>
      <w:bookmarkEnd w:id="140"/>
      <w:r w:rsidRPr="004A5A17">
        <w:t>ерба окружающей среде.</w:t>
      </w:r>
    </w:p>
    <w:p w:rsidR="006B2248" w:rsidRPr="004A5A17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r w:rsidRPr="004A5A17">
        <w:rPr>
          <w:b/>
          <w:lang w:eastAsia="ru-RU"/>
        </w:rPr>
        <w:t>Противообвальные сооружения и мероприятия</w:t>
      </w:r>
    </w:p>
    <w:p w:rsidR="006B2248" w:rsidRPr="004A5A17" w:rsidRDefault="006B2248" w:rsidP="006B2248">
      <w:r w:rsidRPr="004A5A17"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141" w:name="OCRUncertain467"/>
      <w:r w:rsidRPr="004A5A17">
        <w:t>.</w:t>
      </w:r>
      <w:bookmarkEnd w:id="141"/>
    </w:p>
    <w:p w:rsidR="006B2248" w:rsidRPr="004A5A17" w:rsidRDefault="006B2248" w:rsidP="006B2248">
      <w:r w:rsidRPr="004A5A17">
        <w:t>Удерживающие сооружения применяют сл</w:t>
      </w:r>
      <w:bookmarkStart w:id="142" w:name="OCRUncertain468"/>
      <w:r w:rsidRPr="004A5A17">
        <w:t>е</w:t>
      </w:r>
      <w:bookmarkEnd w:id="142"/>
      <w:r w:rsidRPr="004A5A17">
        <w:t>дующих видов:</w:t>
      </w:r>
    </w:p>
    <w:p w:rsidR="006B2248" w:rsidRPr="004A5A17" w:rsidRDefault="006B2248" w:rsidP="006D4332">
      <w:pPr>
        <w:numPr>
          <w:ilvl w:val="0"/>
          <w:numId w:val="19"/>
        </w:numPr>
      </w:pPr>
      <w:r w:rsidRPr="004A5A17">
        <w:t>поддерживающие стены — для укрепления нависающих скальных карнизов;</w:t>
      </w:r>
    </w:p>
    <w:p w:rsidR="006B2248" w:rsidRPr="004A5A17" w:rsidRDefault="006B2248" w:rsidP="006D4332">
      <w:pPr>
        <w:numPr>
          <w:ilvl w:val="0"/>
          <w:numId w:val="19"/>
        </w:numPr>
      </w:pPr>
      <w:r w:rsidRPr="004A5A17">
        <w:t xml:space="preserve">контрфорсы — отдельные опоры, врезанные в устойчивые слои грунта, для </w:t>
      </w:r>
      <w:bookmarkStart w:id="143" w:name="OCRUncertain469"/>
      <w:r w:rsidRPr="004A5A17">
        <w:t>подпирания</w:t>
      </w:r>
      <w:bookmarkEnd w:id="143"/>
      <w:r w:rsidRPr="004A5A17">
        <w:t xml:space="preserve"> отде</w:t>
      </w:r>
      <w:bookmarkStart w:id="144" w:name="OCRUncertain470"/>
      <w:r w:rsidRPr="004A5A17">
        <w:t>л</w:t>
      </w:r>
      <w:bookmarkEnd w:id="144"/>
      <w:r w:rsidRPr="004A5A17">
        <w:t>ьных скальных массивов;</w:t>
      </w:r>
    </w:p>
    <w:p w:rsidR="006B2248" w:rsidRPr="004A5A17" w:rsidRDefault="006B2248" w:rsidP="006D4332">
      <w:pPr>
        <w:numPr>
          <w:ilvl w:val="0"/>
          <w:numId w:val="19"/>
        </w:numPr>
      </w:pPr>
      <w:r w:rsidRPr="004A5A17">
        <w:t>опояски — массивные сооружения для поддержания не</w:t>
      </w:r>
      <w:bookmarkStart w:id="145" w:name="OCRUncertain471"/>
      <w:r w:rsidRPr="004A5A17">
        <w:t>у</w:t>
      </w:r>
      <w:bookmarkEnd w:id="145"/>
      <w:r w:rsidRPr="004A5A17">
        <w:t>стойчивых откосов;</w:t>
      </w:r>
    </w:p>
    <w:p w:rsidR="006B2248" w:rsidRPr="004A5A17" w:rsidRDefault="006B2248" w:rsidP="006D4332">
      <w:pPr>
        <w:numPr>
          <w:ilvl w:val="0"/>
          <w:numId w:val="19"/>
        </w:numPr>
      </w:pPr>
      <w:r w:rsidRPr="004A5A17">
        <w:t>облицовочные стены</w:t>
      </w:r>
      <w:r w:rsidRPr="004A5A17">
        <w:rPr>
          <w:noProof/>
        </w:rPr>
        <w:t xml:space="preserve"> -</w:t>
      </w:r>
      <w:r w:rsidRPr="004A5A17">
        <w:t xml:space="preserve"> для предохранения грунтов от вы</w:t>
      </w:r>
      <w:bookmarkStart w:id="146" w:name="OCRUncertain472"/>
      <w:r w:rsidRPr="004A5A17">
        <w:t>в</w:t>
      </w:r>
      <w:bookmarkEnd w:id="146"/>
      <w:r w:rsidRPr="004A5A17">
        <w:t>етри</w:t>
      </w:r>
      <w:bookmarkStart w:id="147" w:name="OCRUncertain473"/>
      <w:r w:rsidRPr="004A5A17">
        <w:t>в</w:t>
      </w:r>
      <w:bookmarkEnd w:id="147"/>
      <w:r w:rsidRPr="004A5A17">
        <w:t>ани</w:t>
      </w:r>
      <w:bookmarkStart w:id="148" w:name="OCRUncertain474"/>
      <w:r w:rsidRPr="004A5A17">
        <w:t>я</w:t>
      </w:r>
      <w:bookmarkEnd w:id="148"/>
      <w:r w:rsidRPr="004A5A17">
        <w:t xml:space="preserve"> и </w:t>
      </w:r>
      <w:bookmarkStart w:id="149" w:name="OCRUncertain475"/>
      <w:r w:rsidRPr="004A5A17">
        <w:t xml:space="preserve">осыпания; </w:t>
      </w:r>
      <w:bookmarkEnd w:id="149"/>
    </w:p>
    <w:p w:rsidR="006B2248" w:rsidRPr="004A5A17" w:rsidRDefault="006B2248" w:rsidP="006D4332">
      <w:pPr>
        <w:numPr>
          <w:ilvl w:val="0"/>
          <w:numId w:val="19"/>
        </w:numPr>
      </w:pPr>
      <w:r w:rsidRPr="004A5A17">
        <w:t>пломбы (</w:t>
      </w:r>
      <w:bookmarkStart w:id="150" w:name="OCRUncertain476"/>
      <w:r w:rsidRPr="004A5A17">
        <w:t>з</w:t>
      </w:r>
      <w:bookmarkEnd w:id="150"/>
      <w:r w:rsidRPr="004A5A17">
        <w:t>аделка пустот, образовавшихся в результате вывалов на склонах)</w:t>
      </w:r>
      <w:r w:rsidRPr="004A5A17">
        <w:rPr>
          <w:noProof/>
        </w:rPr>
        <w:t xml:space="preserve"> —</w:t>
      </w:r>
      <w:r w:rsidRPr="004A5A17">
        <w:t xml:space="preserve"> для предохранения скальных грунтов от выветривания и дальнейших разрушений;</w:t>
      </w:r>
    </w:p>
    <w:p w:rsidR="006B2248" w:rsidRPr="004A5A17" w:rsidRDefault="006B2248" w:rsidP="006D4332">
      <w:pPr>
        <w:numPr>
          <w:ilvl w:val="0"/>
          <w:numId w:val="19"/>
        </w:numPr>
        <w:rPr>
          <w:noProof/>
        </w:rPr>
      </w:pPr>
      <w:r w:rsidRPr="004A5A17">
        <w:lastRenderedPageBreak/>
        <w:t>анкерные крепления</w:t>
      </w:r>
      <w:r w:rsidRPr="004A5A17">
        <w:rPr>
          <w:noProof/>
        </w:rPr>
        <w:t xml:space="preserve"> —</w:t>
      </w:r>
      <w:r w:rsidRPr="004A5A17"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151" w:name="OCRUncertain477"/>
      <w:r w:rsidRPr="004A5A17">
        <w:rPr>
          <w:noProof/>
        </w:rPr>
        <w:t>.</w:t>
      </w:r>
      <w:bookmarkEnd w:id="151"/>
    </w:p>
    <w:p w:rsidR="006B2248" w:rsidRPr="004A5A17" w:rsidRDefault="006B2248" w:rsidP="006B2248">
      <w:r w:rsidRPr="004A5A17">
        <w:t>Улавливающие сооружения и устройства (стены, сетки, валы, траншеи, полки с бордюрными стенами, надолбы) следует пред</w:t>
      </w:r>
      <w:bookmarkStart w:id="152" w:name="OCRUncertain478"/>
      <w:r w:rsidRPr="004A5A17">
        <w:t>у</w:t>
      </w:r>
      <w:bookmarkEnd w:id="152"/>
      <w:r w:rsidRPr="004A5A17"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153" w:name="OCRUncertain479"/>
      <w:r w:rsidRPr="004A5A17">
        <w:t>,</w:t>
      </w:r>
      <w:bookmarkEnd w:id="153"/>
      <w:r w:rsidRPr="004A5A17">
        <w:t xml:space="preserve"> если устройство удерживающих соор</w:t>
      </w:r>
      <w:bookmarkStart w:id="154" w:name="OCRUncertain480"/>
      <w:r w:rsidRPr="004A5A17">
        <w:t>у</w:t>
      </w:r>
      <w:bookmarkEnd w:id="154"/>
      <w:r w:rsidRPr="004A5A17">
        <w:t>жений или пред</w:t>
      </w:r>
      <w:bookmarkStart w:id="155" w:name="OCRUncertain481"/>
      <w:r w:rsidRPr="004A5A17">
        <w:t>у</w:t>
      </w:r>
      <w:bookmarkEnd w:id="155"/>
      <w:r w:rsidRPr="004A5A17">
        <w:t>преждение обвалов, вывало</w:t>
      </w:r>
      <w:bookmarkStart w:id="156" w:name="OCRUncertain482"/>
      <w:r w:rsidRPr="004A5A17">
        <w:t>в</w:t>
      </w:r>
      <w:bookmarkEnd w:id="156"/>
      <w:r w:rsidRPr="004A5A17">
        <w:t xml:space="preserve"> и камнепада путем удаления неустойчивых массивов невозможно или экономически нецелесообразно.</w:t>
      </w:r>
    </w:p>
    <w:p w:rsidR="006B2248" w:rsidRPr="004A5A17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r w:rsidRPr="004A5A17">
        <w:rPr>
          <w:b/>
          <w:lang w:eastAsia="ru-RU"/>
        </w:rPr>
        <w:t>Агролесомелиорация. Защитные покрытия и закрепление грунтов</w:t>
      </w:r>
    </w:p>
    <w:p w:rsidR="006B2248" w:rsidRPr="004A5A17" w:rsidRDefault="006B2248" w:rsidP="006B2248">
      <w:r w:rsidRPr="004A5A17">
        <w:t xml:space="preserve">Мероприятия по </w:t>
      </w:r>
      <w:bookmarkStart w:id="157" w:name="OCRUncertain532"/>
      <w:r w:rsidRPr="004A5A17">
        <w:t>агролесомелиорации</w:t>
      </w:r>
      <w:bookmarkEnd w:id="157"/>
      <w:r w:rsidRPr="004A5A17">
        <w:t xml:space="preserve"> следует предусматривать в комплексе с другими противооползневыми и противообвальными мероприятиям</w:t>
      </w:r>
      <w:bookmarkStart w:id="158" w:name="OCRUncertain533"/>
      <w:r w:rsidRPr="004A5A17">
        <w:t>и</w:t>
      </w:r>
      <w:bookmarkEnd w:id="158"/>
      <w:r w:rsidRPr="004A5A17">
        <w:t xml:space="preserve"> д</w:t>
      </w:r>
      <w:bookmarkStart w:id="159" w:name="OCRUncertain534"/>
      <w:r w:rsidRPr="004A5A17">
        <w:t>л</w:t>
      </w:r>
      <w:bookmarkEnd w:id="159"/>
      <w:r w:rsidRPr="004A5A17">
        <w:t>я увеличения устойчивости склонов (откосов) за счет укрепления грунта корневой системой, осушения грунта</w:t>
      </w:r>
      <w:bookmarkStart w:id="160" w:name="OCRUncertain535"/>
      <w:r w:rsidRPr="004A5A17">
        <w:t>,</w:t>
      </w:r>
      <w:bookmarkEnd w:id="160"/>
      <w:r w:rsidRPr="004A5A17"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:rsidR="006B2248" w:rsidRPr="004A5A17" w:rsidRDefault="006B2248" w:rsidP="006B2248">
      <w:r w:rsidRPr="004A5A17">
        <w:t xml:space="preserve">В состав мероприятий по </w:t>
      </w:r>
      <w:bookmarkStart w:id="161" w:name="OCRUncertain537"/>
      <w:r w:rsidRPr="004A5A17">
        <w:t>агролесомелиорации</w:t>
      </w:r>
      <w:bookmarkEnd w:id="161"/>
      <w:r w:rsidRPr="004A5A17">
        <w:t xml:space="preserve"> должны быт</w:t>
      </w:r>
      <w:bookmarkStart w:id="162" w:name="OCRUncertain538"/>
      <w:r w:rsidRPr="004A5A17">
        <w:t>ь</w:t>
      </w:r>
      <w:bookmarkEnd w:id="162"/>
      <w:r w:rsidRPr="004A5A17">
        <w:t xml:space="preserve"> включены: посев многолетних тра</w:t>
      </w:r>
      <w:bookmarkStart w:id="163" w:name="OCRUncertain539"/>
      <w:r w:rsidRPr="004A5A17">
        <w:t>в</w:t>
      </w:r>
      <w:bookmarkEnd w:id="163"/>
      <w:r w:rsidRPr="004A5A17">
        <w:t xml:space="preserve">, посадка деревьев и кустарников в сочетании с посевом многолетних трав или дерновкой. Подбор </w:t>
      </w:r>
      <w:bookmarkStart w:id="164" w:name="OCRUncertain540"/>
      <w:r w:rsidRPr="004A5A17">
        <w:t>растений,</w:t>
      </w:r>
      <w:bookmarkEnd w:id="164"/>
      <w:r w:rsidRPr="004A5A17">
        <w:t xml:space="preserve"> их размещение в плане, типы и схемы посадок сл</w:t>
      </w:r>
      <w:bookmarkStart w:id="165" w:name="OCRUncertain541"/>
      <w:r w:rsidRPr="004A5A17">
        <w:t>е</w:t>
      </w:r>
      <w:bookmarkEnd w:id="165"/>
      <w:r w:rsidRPr="004A5A17">
        <w:t>д</w:t>
      </w:r>
      <w:bookmarkStart w:id="166" w:name="OCRUncertain542"/>
      <w:r w:rsidRPr="004A5A17">
        <w:t>уе</w:t>
      </w:r>
      <w:bookmarkEnd w:id="166"/>
      <w:r w:rsidRPr="004A5A17">
        <w:t xml:space="preserve">т назначать в соответствии с почвенно-климатическими </w:t>
      </w:r>
      <w:bookmarkStart w:id="167" w:name="OCRUncertain543"/>
      <w:r w:rsidRPr="004A5A17">
        <w:t>у</w:t>
      </w:r>
      <w:bookmarkEnd w:id="167"/>
      <w:r w:rsidRPr="004A5A17">
        <w:t>слови</w:t>
      </w:r>
      <w:bookmarkStart w:id="168" w:name="OCRUncertain544"/>
      <w:r w:rsidRPr="004A5A17">
        <w:t>я</w:t>
      </w:r>
      <w:bookmarkEnd w:id="168"/>
      <w:r w:rsidRPr="004A5A17">
        <w:t xml:space="preserve">ми, особенностями рельефа </w:t>
      </w:r>
      <w:bookmarkStart w:id="169" w:name="OCRUncertain545"/>
      <w:r w:rsidRPr="004A5A17">
        <w:t>и</w:t>
      </w:r>
      <w:bookmarkEnd w:id="169"/>
      <w:r w:rsidRPr="004A5A17">
        <w:t xml:space="preserve"> экспл</w:t>
      </w:r>
      <w:bookmarkStart w:id="170" w:name="OCRUncertain546"/>
      <w:r w:rsidRPr="004A5A17">
        <w:t>у</w:t>
      </w:r>
      <w:bookmarkEnd w:id="170"/>
      <w:r w:rsidRPr="004A5A17">
        <w:t>атации склона (откоса</w:t>
      </w:r>
      <w:proofErr w:type="gramStart"/>
      <w:r w:rsidRPr="004A5A17">
        <w:t>)</w:t>
      </w:r>
      <w:r w:rsidRPr="004A5A17">
        <w:rPr>
          <w:noProof/>
        </w:rPr>
        <w:t xml:space="preserve"> </w:t>
      </w:r>
      <w:bookmarkStart w:id="171" w:name="OCRUncertain547"/>
      <w:r w:rsidRPr="004A5A17">
        <w:rPr>
          <w:noProof/>
        </w:rPr>
        <w:t>,</w:t>
      </w:r>
      <w:bookmarkEnd w:id="171"/>
      <w:proofErr w:type="gramEnd"/>
      <w:r w:rsidRPr="004A5A17">
        <w:t xml:space="preserve"> а также с требованиями по планировке склон</w:t>
      </w:r>
      <w:bookmarkStart w:id="172" w:name="OCRUncertain548"/>
      <w:r w:rsidRPr="004A5A17">
        <w:t>а</w:t>
      </w:r>
      <w:bookmarkEnd w:id="172"/>
      <w:r w:rsidRPr="004A5A17">
        <w:t xml:space="preserve"> и охране окружающей среды.</w:t>
      </w:r>
    </w:p>
    <w:p w:rsidR="006B2248" w:rsidRPr="004A5A17" w:rsidRDefault="006B2248" w:rsidP="006B2248">
      <w:r w:rsidRPr="004A5A17">
        <w:t>Посев многолетних трав без др</w:t>
      </w:r>
      <w:bookmarkStart w:id="173" w:name="OCRUncertain549"/>
      <w:r w:rsidRPr="004A5A17">
        <w:t>у</w:t>
      </w:r>
      <w:bookmarkEnd w:id="173"/>
      <w:r w:rsidRPr="004A5A17">
        <w:t>гих вспомогате</w:t>
      </w:r>
      <w:bookmarkStart w:id="174" w:name="OCRUncertain550"/>
      <w:r w:rsidRPr="004A5A17">
        <w:t>л</w:t>
      </w:r>
      <w:bookmarkEnd w:id="174"/>
      <w:r w:rsidRPr="004A5A17">
        <w:t xml:space="preserve">ьных средств защиты допускается на склонах </w:t>
      </w:r>
      <w:bookmarkStart w:id="175" w:name="OCRUncertain551"/>
      <w:r w:rsidRPr="004A5A17">
        <w:t>(о</w:t>
      </w:r>
      <w:bookmarkEnd w:id="175"/>
      <w:r w:rsidRPr="004A5A17">
        <w:t>ткосах) крутизной до</w:t>
      </w:r>
      <w:r w:rsidRPr="004A5A17">
        <w:rPr>
          <w:noProof/>
        </w:rPr>
        <w:t xml:space="preserve"> 35°,</w:t>
      </w:r>
      <w:r w:rsidRPr="004A5A17">
        <w:t xml:space="preserve"> а при большей крутизне (до 45°</w:t>
      </w:r>
      <w:bookmarkStart w:id="176" w:name="OCRUncertain554"/>
      <w:r w:rsidRPr="004A5A17">
        <w:rPr>
          <w:noProof/>
        </w:rPr>
        <w:t>)</w:t>
      </w:r>
      <w:bookmarkEnd w:id="176"/>
      <w:r w:rsidRPr="004A5A17">
        <w:rPr>
          <w:noProof/>
        </w:rPr>
        <w:t xml:space="preserve"> —</w:t>
      </w:r>
      <w:r w:rsidRPr="004A5A17">
        <w:t xml:space="preserve"> с пропиткой грунта в</w:t>
      </w:r>
      <w:bookmarkStart w:id="177" w:name="OCRUncertain555"/>
      <w:r w:rsidRPr="004A5A17">
        <w:t>я</w:t>
      </w:r>
      <w:bookmarkEnd w:id="177"/>
      <w:r w:rsidRPr="004A5A17">
        <w:t>жущими материалами.</w:t>
      </w:r>
    </w:p>
    <w:p w:rsidR="006B2248" w:rsidRPr="004A5A17" w:rsidRDefault="006B2248" w:rsidP="006B2248">
      <w:r w:rsidRPr="004A5A17">
        <w:t>Использование оползн</w:t>
      </w:r>
      <w:bookmarkStart w:id="178" w:name="OCRUncertain556"/>
      <w:r w:rsidRPr="004A5A17">
        <w:t>е</w:t>
      </w:r>
      <w:bookmarkEnd w:id="178"/>
      <w:r w:rsidRPr="004A5A17">
        <w:t>вых ск</w:t>
      </w:r>
      <w:bookmarkStart w:id="179" w:name="OCRUncertain557"/>
      <w:r w:rsidRPr="004A5A17">
        <w:t>л</w:t>
      </w:r>
      <w:bookmarkEnd w:id="179"/>
      <w:r w:rsidRPr="004A5A17">
        <w:t>онов в сельскохозяйственных ц</w:t>
      </w:r>
      <w:bookmarkStart w:id="180" w:name="OCRUncertain558"/>
      <w:r w:rsidRPr="004A5A17">
        <w:t>е</w:t>
      </w:r>
      <w:bookmarkEnd w:id="180"/>
      <w:r w:rsidRPr="004A5A17">
        <w:t>лях, ес</w:t>
      </w:r>
      <w:bookmarkStart w:id="181" w:name="OCRUncertain559"/>
      <w:r w:rsidRPr="004A5A17">
        <w:t>л</w:t>
      </w:r>
      <w:bookmarkEnd w:id="181"/>
      <w:r w:rsidRPr="004A5A17">
        <w:t>и требуемое при этом орошение может вызв</w:t>
      </w:r>
      <w:bookmarkStart w:id="182" w:name="OCRUncertain560"/>
      <w:r w:rsidRPr="004A5A17">
        <w:t>а</w:t>
      </w:r>
      <w:bookmarkEnd w:id="182"/>
      <w:r w:rsidRPr="004A5A17">
        <w:t>ть опасные последствия, следу</w:t>
      </w:r>
      <w:bookmarkStart w:id="183" w:name="OCRUncertain561"/>
      <w:r w:rsidRPr="004A5A17">
        <w:t>е</w:t>
      </w:r>
      <w:bookmarkEnd w:id="183"/>
      <w:r w:rsidRPr="004A5A17">
        <w:t>т ограничивать.</w:t>
      </w:r>
    </w:p>
    <w:p w:rsidR="006B2248" w:rsidRPr="004A5A17" w:rsidRDefault="006B2248" w:rsidP="006B2248">
      <w:r w:rsidRPr="004A5A17">
        <w:t>Дл</w:t>
      </w:r>
      <w:bookmarkStart w:id="184" w:name="OCRUncertain562"/>
      <w:r w:rsidRPr="004A5A17">
        <w:t>я</w:t>
      </w:r>
      <w:bookmarkEnd w:id="184"/>
      <w:r w:rsidRPr="004A5A17">
        <w:t xml:space="preserve"> закрепления с</w:t>
      </w:r>
      <w:bookmarkStart w:id="185" w:name="OCRUncertain563"/>
      <w:r w:rsidRPr="004A5A17">
        <w:t>л</w:t>
      </w:r>
      <w:bookmarkEnd w:id="185"/>
      <w:r w:rsidRPr="004A5A17">
        <w:t>абых и трещиноватых грунтов скло</w:t>
      </w:r>
      <w:bookmarkStart w:id="186" w:name="OCRUncertain564"/>
      <w:r w:rsidRPr="004A5A17">
        <w:t>н</w:t>
      </w:r>
      <w:bookmarkEnd w:id="186"/>
      <w:r w:rsidRPr="004A5A17">
        <w:t xml:space="preserve">ов (откосов) и </w:t>
      </w:r>
      <w:bookmarkStart w:id="187" w:name="OCRUncertain565"/>
      <w:r w:rsidRPr="004A5A17">
        <w:t>повышения</w:t>
      </w:r>
      <w:bookmarkEnd w:id="187"/>
      <w:r w:rsidRPr="004A5A17">
        <w:t xml:space="preserve"> их прочностных и </w:t>
      </w:r>
      <w:bookmarkStart w:id="188" w:name="OCRUncertain566"/>
      <w:r w:rsidRPr="004A5A17">
        <w:t>противофильтрационных</w:t>
      </w:r>
      <w:bookmarkEnd w:id="188"/>
      <w:r w:rsidRPr="004A5A17">
        <w:t xml:space="preserve"> свойств доп</w:t>
      </w:r>
      <w:bookmarkStart w:id="189" w:name="OCRUncertain567"/>
      <w:r w:rsidRPr="004A5A17">
        <w:t>у</w:t>
      </w:r>
      <w:bookmarkEnd w:id="189"/>
      <w:r w:rsidRPr="004A5A17">
        <w:t>скается при</w:t>
      </w:r>
      <w:bookmarkStart w:id="190" w:name="OCRUncertain568"/>
      <w:r w:rsidRPr="004A5A17">
        <w:t>м</w:t>
      </w:r>
      <w:bookmarkEnd w:id="190"/>
      <w:r w:rsidRPr="004A5A17">
        <w:t xml:space="preserve">енять цементацию, </w:t>
      </w:r>
      <w:bookmarkStart w:id="191" w:name="OCRUncertain569"/>
      <w:proofErr w:type="spellStart"/>
      <w:r w:rsidRPr="004A5A17">
        <w:t>смолизацию</w:t>
      </w:r>
      <w:proofErr w:type="spellEnd"/>
      <w:r w:rsidRPr="004A5A17">
        <w:t>,</w:t>
      </w:r>
      <w:bookmarkEnd w:id="191"/>
      <w:r w:rsidRPr="004A5A17">
        <w:t xml:space="preserve"> </w:t>
      </w:r>
      <w:bookmarkStart w:id="192" w:name="OCRUncertain570"/>
      <w:r w:rsidRPr="004A5A17">
        <w:t>силикатизацию,</w:t>
      </w:r>
      <w:bookmarkEnd w:id="192"/>
      <w:r w:rsidRPr="004A5A17">
        <w:t xml:space="preserve"> электрохимическое и термическое закрепление грунтов.</w:t>
      </w:r>
    </w:p>
    <w:p w:rsidR="006B2248" w:rsidRPr="004A5A17" w:rsidRDefault="006B2248" w:rsidP="006B2248">
      <w:r w:rsidRPr="004A5A17">
        <w:t xml:space="preserve">Для защиты от выветривания и образования осыпей допускается применять защитные покрытия из </w:t>
      </w:r>
      <w:proofErr w:type="gramStart"/>
      <w:r w:rsidRPr="004A5A17">
        <w:t>торкрет-бетона</w:t>
      </w:r>
      <w:proofErr w:type="gramEnd"/>
      <w:r w:rsidRPr="004A5A17">
        <w:t xml:space="preserve">, набрызг-бетона и </w:t>
      </w:r>
      <w:proofErr w:type="spellStart"/>
      <w:r w:rsidRPr="004A5A17">
        <w:t>аэроцема</w:t>
      </w:r>
      <w:proofErr w:type="spellEnd"/>
      <w:r w:rsidRPr="004A5A17">
        <w:t xml:space="preserve"> (вспененного цементно-песчаного раствора)</w:t>
      </w:r>
      <w:r w:rsidRPr="004A5A17">
        <w:rPr>
          <w:noProof/>
        </w:rPr>
        <w:t>,</w:t>
      </w:r>
      <w:r w:rsidRPr="004A5A17">
        <w:t xml:space="preserve"> наносимые на предварительно навешенную и укрепленную анкерами сетку.</w:t>
      </w:r>
    </w:p>
    <w:p w:rsidR="006B2248" w:rsidRPr="004A5A17" w:rsidRDefault="006B2248" w:rsidP="006B2248">
      <w:r w:rsidRPr="004A5A17">
        <w:t xml:space="preserve">Для снижения инфильтрации поверхностных вод в грунт на горизонтальных и </w:t>
      </w:r>
      <w:r w:rsidRPr="004A5A17">
        <w:lastRenderedPageBreak/>
        <w:t>пологих поверхностях склонов (откосов) следует применять покрытия из асфальтобетона и битумоминеральных смесей.</w:t>
      </w:r>
    </w:p>
    <w:bookmarkEnd w:id="107"/>
    <w:p w:rsidR="006B2248" w:rsidRPr="004A5A17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proofErr w:type="spellStart"/>
      <w:r w:rsidRPr="004A5A17">
        <w:rPr>
          <w:b/>
          <w:lang w:eastAsia="ru-RU"/>
        </w:rPr>
        <w:t>Противокарстовые</w:t>
      </w:r>
      <w:proofErr w:type="spellEnd"/>
      <w:r w:rsidRPr="004A5A17">
        <w:rPr>
          <w:b/>
          <w:lang w:eastAsia="ru-RU"/>
        </w:rPr>
        <w:t xml:space="preserve"> мероприятия</w:t>
      </w:r>
    </w:p>
    <w:p w:rsidR="006B2248" w:rsidRPr="004A5A17" w:rsidRDefault="006B2248" w:rsidP="006B2248">
      <w:pPr>
        <w:rPr>
          <w:noProof/>
        </w:rPr>
      </w:pPr>
      <w:bookmarkStart w:id="193" w:name="OCRUncertain983"/>
      <w:proofErr w:type="spellStart"/>
      <w:r w:rsidRPr="004A5A17">
        <w:t>Противокарстовые</w:t>
      </w:r>
      <w:bookmarkEnd w:id="193"/>
      <w:proofErr w:type="spellEnd"/>
      <w:r w:rsidRPr="004A5A17"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94" w:name="OCRUncertain984"/>
      <w:r w:rsidRPr="004A5A17">
        <w:rPr>
          <w:noProof/>
        </w:rPr>
        <w:t>,</w:t>
      </w:r>
      <w:bookmarkEnd w:id="194"/>
      <w:r w:rsidRPr="004A5A17">
        <w:t xml:space="preserve"> имеются карстовые проявления на поверхности </w:t>
      </w:r>
      <w:bookmarkStart w:id="195" w:name="OCRUncertain985"/>
      <w:r w:rsidRPr="004A5A17">
        <w:t>(</w:t>
      </w:r>
      <w:proofErr w:type="spellStart"/>
      <w:r w:rsidRPr="004A5A17">
        <w:t>карры</w:t>
      </w:r>
      <w:proofErr w:type="spellEnd"/>
      <w:r w:rsidRPr="004A5A17">
        <w:t>,</w:t>
      </w:r>
      <w:bookmarkEnd w:id="195"/>
      <w:r w:rsidRPr="004A5A17">
        <w:t xml:space="preserve"> </w:t>
      </w:r>
      <w:bookmarkStart w:id="196" w:name="OCRUncertain986"/>
      <w:proofErr w:type="spellStart"/>
      <w:r w:rsidRPr="004A5A17">
        <w:t>поноры</w:t>
      </w:r>
      <w:proofErr w:type="spellEnd"/>
      <w:r w:rsidRPr="004A5A17">
        <w:t>,</w:t>
      </w:r>
      <w:bookmarkEnd w:id="196"/>
      <w:r w:rsidRPr="004A5A17">
        <w:t xml:space="preserve"> воронки, котловины, </w:t>
      </w:r>
      <w:bookmarkStart w:id="197" w:name="OCRUncertain987"/>
      <w:proofErr w:type="spellStart"/>
      <w:r w:rsidRPr="004A5A17">
        <w:t>полья</w:t>
      </w:r>
      <w:proofErr w:type="spellEnd"/>
      <w:r w:rsidRPr="004A5A17">
        <w:t>,</w:t>
      </w:r>
      <w:bookmarkEnd w:id="197"/>
      <w:r w:rsidRPr="004A5A17">
        <w:t xml:space="preserve"> долины) и (или) в глубине грунтового массива (разуплотнения грунтов, полости, каналы, галереи, пещеры, </w:t>
      </w:r>
      <w:bookmarkStart w:id="198" w:name="OCRUncertain988"/>
      <w:proofErr w:type="spellStart"/>
      <w:r w:rsidRPr="004A5A17">
        <w:t>воклюзы</w:t>
      </w:r>
      <w:proofErr w:type="spellEnd"/>
      <w:r w:rsidRPr="004A5A17">
        <w:t>)</w:t>
      </w:r>
      <w:r w:rsidRPr="004A5A17">
        <w:rPr>
          <w:noProof/>
        </w:rPr>
        <w:t>.</w:t>
      </w:r>
      <w:bookmarkEnd w:id="198"/>
    </w:p>
    <w:p w:rsidR="006B2248" w:rsidRPr="004A5A17" w:rsidRDefault="006B2248" w:rsidP="006B2248">
      <w:r w:rsidRPr="004A5A17"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99" w:name="OCRUncertain989"/>
      <w:proofErr w:type="spellStart"/>
      <w:r w:rsidRPr="004A5A17">
        <w:t>водоупором</w:t>
      </w:r>
      <w:proofErr w:type="spellEnd"/>
      <w:r w:rsidRPr="004A5A17">
        <w:t>,</w:t>
      </w:r>
      <w:bookmarkEnd w:id="199"/>
      <w:r w:rsidRPr="004A5A17"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 как карстово-неопасная для зданий и сооружений и проекты ее застройки следует выполнять как для некарстовых районов.</w:t>
      </w:r>
    </w:p>
    <w:p w:rsidR="006B2248" w:rsidRPr="004A5A17" w:rsidRDefault="006B2248" w:rsidP="006B2248">
      <w:r w:rsidRPr="004A5A17">
        <w:rPr>
          <w:b/>
          <w:u w:val="single"/>
        </w:rPr>
        <w:t>Примечани</w:t>
      </w:r>
      <w:bookmarkStart w:id="200" w:name="OCRUncertain990"/>
      <w:r w:rsidRPr="004A5A17">
        <w:rPr>
          <w:b/>
          <w:u w:val="single"/>
        </w:rPr>
        <w:t>е</w:t>
      </w:r>
      <w:bookmarkEnd w:id="200"/>
      <w:r w:rsidRPr="004A5A17">
        <w:rPr>
          <w:b/>
          <w:u w:val="single"/>
        </w:rPr>
        <w:t>.</w:t>
      </w:r>
      <w:r w:rsidRPr="004A5A17">
        <w:t xml:space="preserve"> Надежным </w:t>
      </w:r>
      <w:proofErr w:type="spellStart"/>
      <w:r w:rsidRPr="004A5A17">
        <w:t>водоупором</w:t>
      </w:r>
      <w:proofErr w:type="spellEnd"/>
      <w:r w:rsidRPr="004A5A17">
        <w:t xml:space="preserve"> счита</w:t>
      </w:r>
      <w:bookmarkStart w:id="201" w:name="OCRUncertain991"/>
      <w:r w:rsidRPr="004A5A17">
        <w:t>е</w:t>
      </w:r>
      <w:bookmarkEnd w:id="201"/>
      <w:r w:rsidRPr="004A5A17">
        <w:t xml:space="preserve">тся </w:t>
      </w:r>
      <w:bookmarkStart w:id="202" w:name="OCRUncertain992"/>
      <w:r w:rsidRPr="004A5A17">
        <w:t>не</w:t>
      </w:r>
      <w:bookmarkEnd w:id="202"/>
      <w:r w:rsidRPr="004A5A17">
        <w:t>преры</w:t>
      </w:r>
      <w:bookmarkStart w:id="203" w:name="OCRUncertain993"/>
      <w:r w:rsidRPr="004A5A17">
        <w:t>в</w:t>
      </w:r>
      <w:bookmarkEnd w:id="203"/>
      <w:r w:rsidRPr="004A5A17">
        <w:t>ный слой горных пород с коэффици</w:t>
      </w:r>
      <w:bookmarkStart w:id="204" w:name="OCRUncertain994"/>
      <w:r w:rsidRPr="004A5A17">
        <w:t>е</w:t>
      </w:r>
      <w:bookmarkEnd w:id="204"/>
      <w:r w:rsidRPr="004A5A17">
        <w:t xml:space="preserve">нтом </w:t>
      </w:r>
      <w:proofErr w:type="gramStart"/>
      <w:r w:rsidRPr="004A5A17">
        <w:t>фильтрации</w:t>
      </w:r>
      <w:proofErr w:type="gramEnd"/>
      <w:r w:rsidRPr="004A5A17">
        <w:t xml:space="preserve"> не болев 0,001 </w:t>
      </w:r>
      <w:bookmarkStart w:id="205" w:name="OCRUncertain995"/>
      <w:r w:rsidRPr="004A5A17">
        <w:t>м/</w:t>
      </w:r>
      <w:proofErr w:type="spellStart"/>
      <w:r w:rsidRPr="004A5A17">
        <w:t>сут</w:t>
      </w:r>
      <w:bookmarkEnd w:id="205"/>
      <w:proofErr w:type="spellEnd"/>
      <w:r w:rsidRPr="004A5A17">
        <w:t xml:space="preserve"> и толщиной н</w:t>
      </w:r>
      <w:bookmarkStart w:id="206" w:name="OCRUncertain996"/>
      <w:r w:rsidRPr="004A5A17">
        <w:t>е</w:t>
      </w:r>
      <w:bookmarkEnd w:id="206"/>
      <w:r w:rsidRPr="004A5A17">
        <w:t xml:space="preserve"> менее 1/5 дейст</w:t>
      </w:r>
      <w:bookmarkStart w:id="207" w:name="OCRUncertain997"/>
      <w:r w:rsidRPr="004A5A17">
        <w:t>в</w:t>
      </w:r>
      <w:bookmarkEnd w:id="207"/>
      <w:r w:rsidRPr="004A5A17">
        <w:t>ующего на н</w:t>
      </w:r>
      <w:bookmarkStart w:id="208" w:name="OCRUncertain998"/>
      <w:r w:rsidRPr="004A5A17">
        <w:t>е</w:t>
      </w:r>
      <w:bookmarkEnd w:id="208"/>
      <w:r w:rsidRPr="004A5A17">
        <w:t>го напора, но не мене</w:t>
      </w:r>
      <w:bookmarkStart w:id="209" w:name="OCRUncertain999"/>
      <w:r w:rsidRPr="004A5A17">
        <w:t>е</w:t>
      </w:r>
      <w:bookmarkEnd w:id="209"/>
      <w:r w:rsidRPr="004A5A17">
        <w:t xml:space="preserve"> 5 м.</w:t>
      </w:r>
    </w:p>
    <w:p w:rsidR="006B2248" w:rsidRPr="004A5A17" w:rsidRDefault="006B2248" w:rsidP="006B2248">
      <w:r w:rsidRPr="004A5A17">
        <w:t xml:space="preserve">В качестве основных </w:t>
      </w:r>
      <w:bookmarkStart w:id="210" w:name="OCRUncertain1012"/>
      <w:proofErr w:type="spellStart"/>
      <w:r w:rsidRPr="004A5A17">
        <w:t>противокарстовых</w:t>
      </w:r>
      <w:bookmarkEnd w:id="210"/>
      <w:proofErr w:type="spellEnd"/>
      <w:r w:rsidRPr="004A5A17">
        <w:t xml:space="preserve"> мероприятий при проектировании зданий и сооружений следует предусматривать: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 xml:space="preserve">устройство оснований зданий и сооружений ниже зоны опасных карстовых проявлений; 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 xml:space="preserve">заполнение карстовых полостей; 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>искусственное ускорение формирования карстовых про</w:t>
      </w:r>
      <w:bookmarkStart w:id="211" w:name="OCRUncertain1013"/>
      <w:r w:rsidRPr="004A5A17">
        <w:t>я</w:t>
      </w:r>
      <w:bookmarkEnd w:id="211"/>
      <w:r w:rsidRPr="004A5A17">
        <w:t>влений;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 xml:space="preserve">создание искусственного </w:t>
      </w:r>
      <w:bookmarkStart w:id="212" w:name="OCRUncertain1014"/>
      <w:proofErr w:type="spellStart"/>
      <w:r w:rsidRPr="004A5A17">
        <w:t>водоупора</w:t>
      </w:r>
      <w:bookmarkEnd w:id="212"/>
      <w:proofErr w:type="spellEnd"/>
      <w:r w:rsidRPr="004A5A17">
        <w:t xml:space="preserve"> и </w:t>
      </w:r>
      <w:bookmarkStart w:id="213" w:name="OCRUncertain1015"/>
      <w:r w:rsidRPr="004A5A17">
        <w:t>противофильтрационных</w:t>
      </w:r>
      <w:bookmarkEnd w:id="213"/>
      <w:r w:rsidRPr="004A5A17">
        <w:t xml:space="preserve"> завес; 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 xml:space="preserve">закрепление и уплотнение грунтов; </w:t>
      </w:r>
      <w:bookmarkStart w:id="214" w:name="OCRUncertain1016"/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>водопонижение</w:t>
      </w:r>
      <w:bookmarkEnd w:id="214"/>
      <w:r w:rsidRPr="004A5A17">
        <w:t xml:space="preserve"> и регулирование режима подземных вод;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>организацию по</w:t>
      </w:r>
      <w:bookmarkStart w:id="215" w:name="OCRUncertain1017"/>
      <w:r w:rsidRPr="004A5A17">
        <w:t>в</w:t>
      </w:r>
      <w:bookmarkEnd w:id="215"/>
      <w:r w:rsidRPr="004A5A17">
        <w:t xml:space="preserve">ерхностного стока; </w:t>
      </w:r>
    </w:p>
    <w:p w:rsidR="006B2248" w:rsidRPr="004A5A17" w:rsidRDefault="006B2248" w:rsidP="006D4332">
      <w:pPr>
        <w:numPr>
          <w:ilvl w:val="0"/>
          <w:numId w:val="20"/>
        </w:numPr>
      </w:pPr>
      <w:r w:rsidRPr="004A5A17"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:rsidR="006B2248" w:rsidRPr="004A5A17" w:rsidRDefault="006B2248" w:rsidP="006B2248">
      <w:pPr>
        <w:keepNext/>
        <w:tabs>
          <w:tab w:val="left" w:pos="0"/>
        </w:tabs>
        <w:jc w:val="center"/>
        <w:rPr>
          <w:b/>
          <w:lang w:eastAsia="ru-RU"/>
        </w:rPr>
      </w:pPr>
      <w:r w:rsidRPr="004A5A17">
        <w:rPr>
          <w:b/>
          <w:lang w:eastAsia="ru-RU"/>
        </w:rPr>
        <w:t>Сооружения и мероприятия для защиты берегов рек и оз</w:t>
      </w:r>
      <w:r w:rsidR="00D75EBE">
        <w:rPr>
          <w:b/>
          <w:lang w:eastAsia="ru-RU"/>
        </w:rPr>
        <w:t>е</w:t>
      </w:r>
      <w:r w:rsidRPr="004A5A17">
        <w:rPr>
          <w:b/>
          <w:lang w:eastAsia="ru-RU"/>
        </w:rPr>
        <w:t>р</w:t>
      </w:r>
    </w:p>
    <w:p w:rsidR="006B2248" w:rsidRPr="004A5A17" w:rsidRDefault="006B2248" w:rsidP="006B2248">
      <w:pPr>
        <w:keepNext/>
      </w:pPr>
      <w:r w:rsidRPr="004A5A17">
        <w:t xml:space="preserve">Строительство берегозащитных сооружений и осуществление мероприятий </w:t>
      </w:r>
      <w:r w:rsidRPr="004A5A17">
        <w:lastRenderedPageBreak/>
        <w:t>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:rsidR="006B2248" w:rsidRPr="004A5A17" w:rsidRDefault="006B2248" w:rsidP="006B2248">
      <w:pPr>
        <w:keepNext/>
        <w:ind w:firstLine="700"/>
      </w:pPr>
      <w:r w:rsidRPr="004A5A17">
        <w:t>Берегозащитные сооружения и мероприятия подразделяются на:</w:t>
      </w:r>
    </w:p>
    <w:p w:rsidR="006B2248" w:rsidRPr="004A5A17" w:rsidRDefault="006B2248" w:rsidP="006D4332">
      <w:pPr>
        <w:keepNext/>
        <w:numPr>
          <w:ilvl w:val="0"/>
          <w:numId w:val="21"/>
        </w:numPr>
        <w:rPr>
          <w:noProof/>
        </w:rPr>
      </w:pPr>
      <w:r w:rsidRPr="004A5A17">
        <w:t>волнозащитные (вдольбереговые подпорные стены</w:t>
      </w:r>
      <w:r w:rsidRPr="004A5A17">
        <w:rPr>
          <w:noProof/>
        </w:rPr>
        <w:t xml:space="preserve"> —</w:t>
      </w:r>
      <w:r w:rsidRPr="004A5A17">
        <w:t xml:space="preserve"> набережные, шпунтовые стенки, ступенчатые крепления, откосные покрытия)</w:t>
      </w:r>
      <w:r w:rsidRPr="004A5A17">
        <w:rPr>
          <w:noProof/>
        </w:rPr>
        <w:t>;</w:t>
      </w:r>
    </w:p>
    <w:p w:rsidR="006B2248" w:rsidRPr="004A5A17" w:rsidRDefault="006B2248" w:rsidP="006D4332">
      <w:pPr>
        <w:keepNext/>
        <w:numPr>
          <w:ilvl w:val="0"/>
          <w:numId w:val="21"/>
        </w:numPr>
        <w:rPr>
          <w:noProof/>
        </w:rPr>
      </w:pPr>
      <w:proofErr w:type="spellStart"/>
      <w:r w:rsidRPr="004A5A17">
        <w:t>волногасящие</w:t>
      </w:r>
      <w:proofErr w:type="spellEnd"/>
      <w:r w:rsidRPr="004A5A17">
        <w:t xml:space="preserve"> (вдольбереговые конструкции с </w:t>
      </w:r>
      <w:proofErr w:type="spellStart"/>
      <w:r w:rsidRPr="004A5A17">
        <w:t>волногасящими</w:t>
      </w:r>
      <w:proofErr w:type="spellEnd"/>
      <w:r w:rsidRPr="004A5A17">
        <w:t xml:space="preserve"> камерами, откосные покрытия в виде набросов из камня или фасонных блоков, искусственные свободные пляжи)</w:t>
      </w:r>
      <w:r w:rsidRPr="004A5A17">
        <w:rPr>
          <w:noProof/>
        </w:rPr>
        <w:t>;</w:t>
      </w:r>
    </w:p>
    <w:p w:rsidR="006B2248" w:rsidRPr="004A5A17" w:rsidRDefault="006B2248" w:rsidP="006D4332">
      <w:pPr>
        <w:keepNext/>
        <w:numPr>
          <w:ilvl w:val="0"/>
          <w:numId w:val="21"/>
        </w:numPr>
        <w:rPr>
          <w:noProof/>
        </w:rPr>
      </w:pPr>
      <w:proofErr w:type="spellStart"/>
      <w:r w:rsidRPr="004A5A17">
        <w:t>пляжеудерживающие</w:t>
      </w:r>
      <w:proofErr w:type="spellEnd"/>
      <w:r w:rsidRPr="004A5A17">
        <w:t xml:space="preserve"> (вдольбереговые подводные банкеты, буны, шпоры)</w:t>
      </w:r>
      <w:r w:rsidRPr="004A5A17">
        <w:rPr>
          <w:noProof/>
        </w:rPr>
        <w:t>;</w:t>
      </w:r>
    </w:p>
    <w:p w:rsidR="006B2248" w:rsidRPr="004A5A17" w:rsidRDefault="006B2248" w:rsidP="006D4332">
      <w:pPr>
        <w:keepNext/>
        <w:numPr>
          <w:ilvl w:val="0"/>
          <w:numId w:val="21"/>
        </w:numPr>
        <w:rPr>
          <w:noProof/>
        </w:rPr>
      </w:pPr>
      <w:r w:rsidRPr="004A5A17"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4A5A17">
        <w:rPr>
          <w:noProof/>
        </w:rPr>
        <w:t>.</w:t>
      </w:r>
    </w:p>
    <w:p w:rsidR="006B2248" w:rsidRPr="004A5A17" w:rsidRDefault="006B2248" w:rsidP="006B2248">
      <w:r w:rsidRPr="004A5A17"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:rsidR="006B2248" w:rsidRPr="004A5A17" w:rsidRDefault="006B2248" w:rsidP="006B2248">
      <w:r w:rsidRPr="004A5A17"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:rsidR="006B2248" w:rsidRPr="004A5A17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bookmarkStart w:id="216" w:name="_Toc217022844"/>
      <w:bookmarkStart w:id="217" w:name="_Ref214962274"/>
      <w:r w:rsidRPr="004A5A17">
        <w:rPr>
          <w:b/>
          <w:lang w:eastAsia="ru-RU"/>
        </w:rPr>
        <w:t>Мероприятия для защиты от морозного пучения грунтов</w:t>
      </w:r>
      <w:bookmarkEnd w:id="216"/>
      <w:bookmarkEnd w:id="217"/>
    </w:p>
    <w:p w:rsidR="006B2248" w:rsidRPr="004A5A17" w:rsidRDefault="006B2248" w:rsidP="006B2248">
      <w:r w:rsidRPr="004A5A17"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:rsidR="006B2248" w:rsidRPr="004A5A17" w:rsidRDefault="006B2248" w:rsidP="006B2248">
      <w:proofErr w:type="spellStart"/>
      <w:r w:rsidRPr="004A5A17">
        <w:t>Противопучинные</w:t>
      </w:r>
      <w:proofErr w:type="spellEnd"/>
      <w:r w:rsidRPr="004A5A17">
        <w:t xml:space="preserve"> мероприятия подразделяют на следующие виды:</w:t>
      </w:r>
    </w:p>
    <w:p w:rsidR="006B2248" w:rsidRPr="004A5A17" w:rsidRDefault="006B2248" w:rsidP="006D4332">
      <w:pPr>
        <w:numPr>
          <w:ilvl w:val="0"/>
          <w:numId w:val="22"/>
        </w:numPr>
        <w:autoSpaceDE w:val="0"/>
        <w:autoSpaceDN w:val="0"/>
        <w:adjustRightInd w:val="0"/>
      </w:pPr>
      <w:r w:rsidRPr="004A5A17">
        <w:t>инженерно-мелиоративные (</w:t>
      </w:r>
      <w:proofErr w:type="spellStart"/>
      <w:r w:rsidRPr="004A5A17">
        <w:t>тепломелиорация</w:t>
      </w:r>
      <w:proofErr w:type="spellEnd"/>
      <w:r w:rsidRPr="004A5A17">
        <w:t xml:space="preserve"> и гидромелиорация); </w:t>
      </w:r>
    </w:p>
    <w:p w:rsidR="006B2248" w:rsidRPr="004A5A17" w:rsidRDefault="006B2248" w:rsidP="006D4332">
      <w:pPr>
        <w:numPr>
          <w:ilvl w:val="0"/>
          <w:numId w:val="22"/>
        </w:numPr>
        <w:autoSpaceDE w:val="0"/>
        <w:autoSpaceDN w:val="0"/>
        <w:adjustRightInd w:val="0"/>
      </w:pPr>
      <w:r w:rsidRPr="004A5A17">
        <w:t>конструктивные;</w:t>
      </w:r>
    </w:p>
    <w:p w:rsidR="006B2248" w:rsidRPr="004A5A17" w:rsidRDefault="006B2248" w:rsidP="006D4332">
      <w:pPr>
        <w:numPr>
          <w:ilvl w:val="0"/>
          <w:numId w:val="22"/>
        </w:numPr>
        <w:autoSpaceDE w:val="0"/>
        <w:autoSpaceDN w:val="0"/>
        <w:adjustRightInd w:val="0"/>
      </w:pPr>
      <w:r w:rsidRPr="004A5A17">
        <w:t>физико-химические (засоление, гидрофобизация грунтов и др.);</w:t>
      </w:r>
    </w:p>
    <w:p w:rsidR="006B2248" w:rsidRPr="004A5A17" w:rsidRDefault="006B2248" w:rsidP="006D4332">
      <w:pPr>
        <w:numPr>
          <w:ilvl w:val="0"/>
          <w:numId w:val="22"/>
        </w:numPr>
        <w:autoSpaceDE w:val="0"/>
        <w:autoSpaceDN w:val="0"/>
        <w:adjustRightInd w:val="0"/>
      </w:pPr>
      <w:r w:rsidRPr="004A5A17">
        <w:t>комбинированные.</w:t>
      </w:r>
    </w:p>
    <w:p w:rsidR="006B2248" w:rsidRPr="004A5A17" w:rsidRDefault="006B2248" w:rsidP="006B2248">
      <w:proofErr w:type="spellStart"/>
      <w:r w:rsidRPr="004A5A17">
        <w:t>Тепломелиоративные</w:t>
      </w:r>
      <w:proofErr w:type="spellEnd"/>
      <w:r w:rsidRPr="004A5A17"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:rsidR="006B2248" w:rsidRPr="004A5A17" w:rsidRDefault="006B2248" w:rsidP="006B2248">
      <w:r w:rsidRPr="004A5A17">
        <w:t xml:space="preserve">Гидромелиоративные мероприятия предусматривают понижение уровня грунтовых вод, осушение грунтов в пределах сезонно-мерзлого слоя и предохранение </w:t>
      </w:r>
      <w:r w:rsidRPr="004A5A17">
        <w:lastRenderedPageBreak/>
        <w:t xml:space="preserve">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</w:t>
      </w:r>
      <w:r w:rsidR="003806FF" w:rsidRPr="004A5A17">
        <w:t>«</w:t>
      </w:r>
      <w:r w:rsidRPr="004A5A17">
        <w:t>Зоны инженерной инфраструктуры</w:t>
      </w:r>
      <w:r w:rsidR="003806FF" w:rsidRPr="004A5A17">
        <w:t>»</w:t>
      </w:r>
      <w:r w:rsidRPr="004A5A17">
        <w:t xml:space="preserve"> настоящих нормативов).</w:t>
      </w:r>
    </w:p>
    <w:p w:rsidR="006B2248" w:rsidRPr="004A5A17" w:rsidRDefault="006B2248" w:rsidP="006B2248">
      <w:r w:rsidRPr="004A5A17">
        <w:t xml:space="preserve">Конструктивные </w:t>
      </w:r>
      <w:proofErr w:type="spellStart"/>
      <w:r w:rsidRPr="004A5A17">
        <w:t>противопучинные</w:t>
      </w:r>
      <w:proofErr w:type="spellEnd"/>
      <w:r w:rsidRPr="004A5A17"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4A5A17">
        <w:t>пучиноопасных</w:t>
      </w:r>
      <w:proofErr w:type="spellEnd"/>
      <w:r w:rsidRPr="004A5A17"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4A5A17">
        <w:t>пучинистых</w:t>
      </w:r>
      <w:proofErr w:type="spellEnd"/>
      <w:r w:rsidRPr="004A5A17">
        <w:t xml:space="preserve"> грунтов.</w:t>
      </w:r>
    </w:p>
    <w:p w:rsidR="006B2248" w:rsidRPr="004A5A17" w:rsidRDefault="006B2248" w:rsidP="006B2248">
      <w:r w:rsidRPr="004A5A17">
        <w:t xml:space="preserve">Физико-химические </w:t>
      </w:r>
      <w:proofErr w:type="spellStart"/>
      <w:r w:rsidRPr="004A5A17">
        <w:t>противопучинные</w:t>
      </w:r>
      <w:proofErr w:type="spellEnd"/>
      <w:r w:rsidRPr="004A5A17">
        <w:t xml:space="preserve"> мероприятия предусматривают специальную обработку грунта вяжущими и стабилизирующими веществами. </w:t>
      </w:r>
    </w:p>
    <w:p w:rsidR="006B2248" w:rsidRPr="00E0746C" w:rsidRDefault="006B2248" w:rsidP="006B2248">
      <w:pPr>
        <w:rPr>
          <w:lang w:eastAsia="ru-RU"/>
        </w:rPr>
      </w:pPr>
      <w:r w:rsidRPr="004A5A17">
        <w:t xml:space="preserve"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</w:t>
      </w:r>
      <w:r w:rsidRPr="00E0746C">
        <w:t>территории.</w:t>
      </w:r>
    </w:p>
    <w:p w:rsidR="009764ED" w:rsidRPr="00E0746C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18" w:name="_Toc372216833"/>
      <w:r w:rsidRPr="00E0746C">
        <w:rPr>
          <w:rFonts w:ascii="Times New Roman" w:hAnsi="Times New Roman" w:cs="Times New Roman"/>
          <w:i w:val="0"/>
          <w:sz w:val="30"/>
          <w:szCs w:val="30"/>
        </w:rPr>
        <w:t xml:space="preserve">Расселение </w:t>
      </w:r>
      <w:proofErr w:type="gramStart"/>
      <w:r w:rsidRPr="00E0746C">
        <w:rPr>
          <w:rFonts w:ascii="Times New Roman" w:hAnsi="Times New Roman" w:cs="Times New Roman"/>
          <w:i w:val="0"/>
          <w:sz w:val="30"/>
          <w:szCs w:val="30"/>
        </w:rPr>
        <w:t>населения,  развитие</w:t>
      </w:r>
      <w:proofErr w:type="gramEnd"/>
      <w:r w:rsidRPr="00E0746C">
        <w:rPr>
          <w:rFonts w:ascii="Times New Roman" w:hAnsi="Times New Roman" w:cs="Times New Roman"/>
          <w:i w:val="0"/>
          <w:sz w:val="30"/>
          <w:szCs w:val="30"/>
        </w:rPr>
        <w:t xml:space="preserve"> застройки территории и размещения объектов капитального строительства</w:t>
      </w:r>
      <w:bookmarkEnd w:id="218"/>
    </w:p>
    <w:p w:rsidR="009764ED" w:rsidRPr="00E0746C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 w:rsidRPr="00E0746C">
        <w:rPr>
          <w:rFonts w:ascii="Times New Roman" w:hAnsi="Times New Roman"/>
          <w:i/>
          <w:color w:val="auto"/>
          <w:sz w:val="30"/>
          <w:szCs w:val="30"/>
          <w:lang w:eastAsia="ru-RU"/>
        </w:rPr>
        <w:t xml:space="preserve"> </w:t>
      </w:r>
      <w:bookmarkStart w:id="219" w:name="_Toc372216834"/>
      <w:r w:rsidRPr="00E0746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Расселение населения</w:t>
      </w:r>
      <w:bookmarkEnd w:id="219"/>
    </w:p>
    <w:p w:rsidR="006B2248" w:rsidRPr="00E0746C" w:rsidRDefault="006B2248" w:rsidP="004A5A17">
      <w:pPr>
        <w:pStyle w:val="af0"/>
        <w:spacing w:after="0"/>
        <w:ind w:left="0" w:firstLine="700"/>
        <w:rPr>
          <w:bCs/>
        </w:rPr>
      </w:pPr>
      <w:r w:rsidRPr="00E0746C">
        <w:rPr>
          <w:bCs/>
        </w:rPr>
        <w:t xml:space="preserve">Муниципальное образование   не относится   к группе по ГО.  </w:t>
      </w:r>
    </w:p>
    <w:p w:rsidR="006B2248" w:rsidRPr="004A5A17" w:rsidRDefault="006B2248" w:rsidP="00CD7401">
      <w:pPr>
        <w:pStyle w:val="af0"/>
        <w:spacing w:after="0"/>
        <w:ind w:left="0" w:firstLine="700"/>
      </w:pPr>
      <w:r w:rsidRPr="004A5A17">
        <w:rPr>
          <w:bCs/>
        </w:rPr>
        <w:t xml:space="preserve">Отдельно стоящих, отнесенных </w:t>
      </w:r>
      <w:proofErr w:type="gramStart"/>
      <w:r w:rsidRPr="004A5A17">
        <w:rPr>
          <w:bCs/>
        </w:rPr>
        <w:t>к  категории</w:t>
      </w:r>
      <w:proofErr w:type="gramEnd"/>
      <w:r w:rsidRPr="004A5A17">
        <w:rPr>
          <w:bCs/>
        </w:rPr>
        <w:t xml:space="preserve"> по ГО организаций на территории сельсовета нет</w:t>
      </w:r>
      <w:r w:rsidRPr="004A5A17">
        <w:t xml:space="preserve"> </w:t>
      </w:r>
    </w:p>
    <w:p w:rsidR="006B2248" w:rsidRPr="004A5A17" w:rsidRDefault="006B2248" w:rsidP="00CD7401">
      <w:pPr>
        <w:ind w:firstLine="720"/>
      </w:pPr>
      <w:r w:rsidRPr="004A5A17"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:rsidR="006B2248" w:rsidRPr="004A5A17" w:rsidRDefault="006B2248" w:rsidP="00CD7401">
      <w:pPr>
        <w:pStyle w:val="af0"/>
        <w:spacing w:after="0"/>
        <w:ind w:left="0" w:firstLine="720"/>
      </w:pPr>
      <w:proofErr w:type="gramStart"/>
      <w:r w:rsidRPr="004A5A17">
        <w:t>Территория  сельсовета</w:t>
      </w:r>
      <w:proofErr w:type="gramEnd"/>
      <w:r w:rsidRPr="004A5A17">
        <w:t xml:space="preserve"> не расположена в зоне катастрофического затопления.</w:t>
      </w:r>
    </w:p>
    <w:p w:rsidR="004A5A17" w:rsidRPr="004A5A17" w:rsidRDefault="004A5A17" w:rsidP="004A5A17">
      <w:pPr>
        <w:pStyle w:val="af0"/>
        <w:keepNext/>
        <w:spacing w:after="0"/>
        <w:ind w:left="0" w:firstLine="720"/>
      </w:pPr>
      <w:r w:rsidRPr="004A5A17">
        <w:t xml:space="preserve">Вся территория </w:t>
      </w:r>
      <w:proofErr w:type="gramStart"/>
      <w:r w:rsidRPr="004A5A17">
        <w:t>сельсовета  располагается</w:t>
      </w:r>
      <w:proofErr w:type="gramEnd"/>
      <w:r w:rsidRPr="004A5A17">
        <w:t xml:space="preserve"> в зоне возможно сильного радиоактивного заражения (загрязнения в случае аварии на Курской </w:t>
      </w:r>
      <w:proofErr w:type="gramStart"/>
      <w:r w:rsidRPr="004A5A17">
        <w:t>АЭС,  и</w:t>
      </w:r>
      <w:proofErr w:type="gramEnd"/>
      <w:r w:rsidRPr="004A5A17">
        <w:t xml:space="preserve"> Нововоронежской АЭС.   </w:t>
      </w:r>
    </w:p>
    <w:p w:rsidR="004A5A17" w:rsidRPr="004A5A17" w:rsidRDefault="004A5A17" w:rsidP="004A5A17">
      <w:pPr>
        <w:keepNext/>
        <w:ind w:firstLine="709"/>
      </w:pPr>
      <w:r w:rsidRPr="004A5A17">
        <w:t xml:space="preserve">Размещение сети научных учреждений, научно-производственных </w:t>
      </w:r>
      <w:proofErr w:type="gramStart"/>
      <w:r w:rsidRPr="004A5A17">
        <w:t>объединений  на</w:t>
      </w:r>
      <w:proofErr w:type="gramEnd"/>
      <w:r w:rsidRPr="004A5A17">
        <w:t xml:space="preserve"> </w:t>
      </w:r>
      <w:proofErr w:type="gramStart"/>
      <w:r w:rsidRPr="004A5A17">
        <w:t>территории  сельсовета</w:t>
      </w:r>
      <w:proofErr w:type="gramEnd"/>
      <w:r w:rsidRPr="004A5A17">
        <w:t xml:space="preserve"> не имеется и не планируется.</w:t>
      </w:r>
    </w:p>
    <w:p w:rsidR="006B2248" w:rsidRPr="004A5A17" w:rsidRDefault="006B2248" w:rsidP="00CD7401">
      <w:pPr>
        <w:pStyle w:val="af0"/>
        <w:spacing w:after="0"/>
        <w:ind w:left="0" w:firstLine="720"/>
      </w:pPr>
      <w:r w:rsidRPr="004A5A17">
        <w:t xml:space="preserve"> </w:t>
      </w:r>
    </w:p>
    <w:p w:rsidR="006B2248" w:rsidRPr="004A5A17" w:rsidRDefault="006B2248" w:rsidP="00CD7401">
      <w:pPr>
        <w:ind w:firstLine="709"/>
      </w:pPr>
      <w:r w:rsidRPr="004A5A17">
        <w:lastRenderedPageBreak/>
        <w:t xml:space="preserve">Размещение сети научных учреждений, научно-производственных </w:t>
      </w:r>
      <w:proofErr w:type="gramStart"/>
      <w:r w:rsidRPr="004A5A17">
        <w:t>объединений  на</w:t>
      </w:r>
      <w:proofErr w:type="gramEnd"/>
      <w:r w:rsidRPr="004A5A17">
        <w:t xml:space="preserve"> </w:t>
      </w:r>
      <w:proofErr w:type="gramStart"/>
      <w:r w:rsidRPr="004A5A17">
        <w:t>территории  сельсовета</w:t>
      </w:r>
      <w:proofErr w:type="gramEnd"/>
      <w:r w:rsidRPr="004A5A17">
        <w:t xml:space="preserve"> не имеется и не планируется.</w:t>
      </w:r>
    </w:p>
    <w:p w:rsidR="006B2248" w:rsidRPr="004A5A17" w:rsidRDefault="006B2248" w:rsidP="00CD7401">
      <w:pPr>
        <w:pStyle w:val="af0"/>
        <w:ind w:left="0" w:firstLine="720"/>
      </w:pPr>
      <w:r w:rsidRPr="004A5A17">
        <w:t xml:space="preserve">Территория сельсовета, расположенная вне зоны катастрофических </w:t>
      </w:r>
      <w:proofErr w:type="gramStart"/>
      <w:r w:rsidRPr="004A5A17">
        <w:t>затоплений,  представляется</w:t>
      </w:r>
      <w:proofErr w:type="gramEnd"/>
      <w:r w:rsidRPr="004A5A17">
        <w:t xml:space="preserve"> перспективной для экономического развития.</w:t>
      </w:r>
    </w:p>
    <w:p w:rsidR="006B2248" w:rsidRPr="004A5A17" w:rsidRDefault="006B2248" w:rsidP="00CD7401">
      <w:pPr>
        <w:pStyle w:val="af0"/>
        <w:ind w:left="0" w:firstLine="720"/>
      </w:pPr>
      <w:r w:rsidRPr="004A5A17"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:rsidR="009764ED" w:rsidRPr="004A5A17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20" w:name="_Toc372216835"/>
      <w:r w:rsidRPr="004A5A17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Развитие застройки территории</w:t>
      </w:r>
      <w:bookmarkEnd w:id="220"/>
    </w:p>
    <w:p w:rsidR="006B2248" w:rsidRPr="004A5A17" w:rsidRDefault="006B2248" w:rsidP="00CD7401">
      <w:pPr>
        <w:ind w:firstLine="709"/>
      </w:pPr>
      <w:r w:rsidRPr="004A5A17">
        <w:t>Преобладание в застройке насел</w:t>
      </w:r>
      <w:r w:rsidR="00D75EBE">
        <w:t>е</w:t>
      </w:r>
      <w:r w:rsidRPr="004A5A17">
        <w:t xml:space="preserve">нных пунктов зданий и строений малой </w:t>
      </w:r>
      <w:proofErr w:type="gramStart"/>
      <w:r w:rsidRPr="004A5A17">
        <w:t>этажности,  обуславливает</w:t>
      </w:r>
      <w:proofErr w:type="gramEnd"/>
      <w:r w:rsidRPr="004A5A17">
        <w:t xml:space="preserve"> не значительные завалы проезжей части, практически не снижающие е</w:t>
      </w:r>
      <w:r w:rsidR="00D75EBE">
        <w:t>е</w:t>
      </w:r>
      <w:r w:rsidRPr="004A5A17">
        <w:t xml:space="preserve"> пропускной способности.</w:t>
      </w:r>
    </w:p>
    <w:p w:rsidR="006B2248" w:rsidRPr="004A5A17" w:rsidRDefault="006B2248" w:rsidP="00CD7401">
      <w:pPr>
        <w:ind w:firstLine="709"/>
      </w:pPr>
      <w:r w:rsidRPr="004A5A17">
        <w:t>Застройка большинства насел</w:t>
      </w:r>
      <w:r w:rsidR="00D75EBE">
        <w:t>е</w:t>
      </w:r>
      <w:r w:rsidRPr="004A5A17">
        <w:t xml:space="preserve">нных пунктов сельсовета линейная, с одной или двумя улицами, степень огнестойкости строений от 3 до </w:t>
      </w:r>
      <w:proofErr w:type="gramStart"/>
      <w:r w:rsidRPr="004A5A17">
        <w:t>5,  позволяет</w:t>
      </w:r>
      <w:proofErr w:type="gramEnd"/>
      <w:r w:rsidRPr="004A5A17">
        <w:t xml:space="preserve"> проводить эвакуацию населения в нескольких не пересекающихся направлениях.</w:t>
      </w:r>
    </w:p>
    <w:p w:rsidR="006B2248" w:rsidRPr="004A5A17" w:rsidRDefault="006B2248" w:rsidP="00CD7401">
      <w:pPr>
        <w:ind w:firstLine="553"/>
      </w:pPr>
      <w:r w:rsidRPr="004A5A17">
        <w:t xml:space="preserve">Существующее количество жилищного фонда определяет относительно высокий уровень обеспеченности населения </w:t>
      </w:r>
      <w:proofErr w:type="gramStart"/>
      <w:r w:rsidRPr="004A5A17">
        <w:t>жильем  до</w:t>
      </w:r>
      <w:proofErr w:type="gramEnd"/>
      <w:r w:rsidRPr="004A5A17">
        <w:t xml:space="preserve"> 1</w:t>
      </w:r>
      <w:r w:rsidR="004A5A17" w:rsidRPr="004A5A17">
        <w:t>7</w:t>
      </w:r>
      <w:r w:rsidRPr="004A5A17">
        <w:t xml:space="preserve"> м</w:t>
      </w:r>
      <w:r w:rsidRPr="004A5A17">
        <w:rPr>
          <w:vertAlign w:val="superscript"/>
        </w:rPr>
        <w:t>2</w:t>
      </w:r>
      <w:r w:rsidRPr="004A5A17">
        <w:t>/чел, что позволяет рассматривать насел</w:t>
      </w:r>
      <w:r w:rsidR="00D75EBE">
        <w:t>е</w:t>
      </w:r>
      <w:r w:rsidRPr="004A5A17">
        <w:t>нные пункты с развитой инженерной инфраструктурой, или расположенные вблизи транспортной сети как перспективные для размещения эвакуированного населения.</w:t>
      </w:r>
    </w:p>
    <w:p w:rsidR="006B2248" w:rsidRPr="004A5A17" w:rsidRDefault="006B2248" w:rsidP="00CD7401">
      <w:r w:rsidRPr="004A5A17">
        <w:t>Довольно большой процент жилищного фонда с износом 34-63 % (почти 7</w:t>
      </w:r>
      <w:r w:rsidR="004A5A17" w:rsidRPr="004A5A17">
        <w:t>4</w:t>
      </w:r>
      <w:r w:rsidRPr="004A5A17">
        <w:t xml:space="preserve">%) указывает на высокую </w:t>
      </w:r>
      <w:r w:rsidR="003806FF" w:rsidRPr="004A5A17">
        <w:t>«</w:t>
      </w:r>
      <w:r w:rsidRPr="004A5A17">
        <w:t>скорость старения</w:t>
      </w:r>
      <w:r w:rsidR="003806FF" w:rsidRPr="004A5A17">
        <w:t>»</w:t>
      </w:r>
      <w:r w:rsidRPr="004A5A17">
        <w:t xml:space="preserve"> жилищного фонда. К концу расчетного срока повысится удельный вес ветхого фонда.</w:t>
      </w:r>
    </w:p>
    <w:p w:rsidR="006B2248" w:rsidRPr="004A5A17" w:rsidRDefault="006B2248" w:rsidP="00CD7401">
      <w:pPr>
        <w:pStyle w:val="af0"/>
        <w:spacing w:after="0"/>
        <w:ind w:left="0" w:firstLine="720"/>
        <w:rPr>
          <w:b/>
          <w:i/>
        </w:rPr>
      </w:pPr>
      <w:r w:rsidRPr="004A5A17">
        <w:rPr>
          <w:b/>
          <w:i/>
        </w:rPr>
        <w:t>Градостроительные (проектные) ограничения (предложения.)</w:t>
      </w:r>
    </w:p>
    <w:p w:rsidR="006B2248" w:rsidRPr="004A5A17" w:rsidRDefault="006B2248" w:rsidP="00CD7401">
      <w:pPr>
        <w:ind w:firstLine="709"/>
      </w:pPr>
      <w:r w:rsidRPr="004A5A17">
        <w:t xml:space="preserve">По показателям ИТМ ГО в отношении этажности, плотности застройки и плотности </w:t>
      </w:r>
      <w:proofErr w:type="gramStart"/>
      <w:r w:rsidRPr="004A5A17">
        <w:t>населения  на</w:t>
      </w:r>
      <w:proofErr w:type="gramEnd"/>
      <w:r w:rsidRPr="004A5A17">
        <w:t xml:space="preserve"> территориях насел</w:t>
      </w:r>
      <w:r w:rsidR="00D75EBE">
        <w:t>е</w:t>
      </w:r>
      <w:r w:rsidRPr="004A5A17">
        <w:t xml:space="preserve">нных пунктов, ограничений нет, </w:t>
      </w:r>
    </w:p>
    <w:p w:rsidR="006B2248" w:rsidRPr="004A5A17" w:rsidRDefault="006B2248" w:rsidP="00CD7401">
      <w:pPr>
        <w:ind w:firstLine="709"/>
      </w:pPr>
      <w:r w:rsidRPr="004A5A17">
        <w:t>При дальнейшей застройке территорий насел</w:t>
      </w:r>
      <w:r w:rsidR="00D75EBE">
        <w:t>е</w:t>
      </w:r>
      <w:r w:rsidRPr="004A5A17">
        <w:t>нных пунктов целесообразно не застраивать территории, требующие большого объ</w:t>
      </w:r>
      <w:r w:rsidR="00D75EBE">
        <w:t>е</w:t>
      </w:r>
      <w:r w:rsidRPr="004A5A17">
        <w:t>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:rsidR="006B2248" w:rsidRPr="004A5A17" w:rsidRDefault="006B2248" w:rsidP="00CD7401">
      <w:pPr>
        <w:ind w:firstLine="709"/>
      </w:pPr>
      <w:r w:rsidRPr="004A5A17">
        <w:t>Территории для развития насел</w:t>
      </w:r>
      <w:r w:rsidR="00D75EBE">
        <w:t>е</w:t>
      </w:r>
      <w:r w:rsidRPr="004A5A17">
        <w:t>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:rsidR="006B2248" w:rsidRPr="004A5A17" w:rsidRDefault="006B2248" w:rsidP="00CD7401">
      <w:pPr>
        <w:ind w:firstLine="709"/>
      </w:pPr>
      <w:r w:rsidRPr="004A5A17">
        <w:lastRenderedPageBreak/>
        <w:t xml:space="preserve"> 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:rsidR="006B2248" w:rsidRPr="004A5A17" w:rsidRDefault="006B2248" w:rsidP="00CD7401">
      <w:pPr>
        <w:ind w:firstLine="709"/>
      </w:pPr>
      <w:r w:rsidRPr="004A5A17">
        <w:t>Планировку и застройку насел</w:t>
      </w:r>
      <w:r w:rsidR="00D75EBE">
        <w:t>е</w:t>
      </w:r>
      <w:r w:rsidRPr="004A5A17">
        <w:t>нных пунктов, расположение объектов на просадочных грунтах следует осуществлять в соответствии с требованиями СНиП 2.01.09-91.</w:t>
      </w:r>
    </w:p>
    <w:p w:rsidR="006B2248" w:rsidRPr="004A5A17" w:rsidRDefault="006B2248" w:rsidP="00CD7401">
      <w:pPr>
        <w:ind w:firstLine="709"/>
      </w:pPr>
      <w:r w:rsidRPr="004A5A17"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221" w:name="OCRUncertain409"/>
      <w:r w:rsidRPr="004A5A17">
        <w:t>просадочная</w:t>
      </w:r>
      <w:bookmarkEnd w:id="221"/>
      <w:r w:rsidRPr="004A5A17">
        <w:t xml:space="preserve"> толща подстилается </w:t>
      </w:r>
      <w:proofErr w:type="spellStart"/>
      <w:r w:rsidRPr="004A5A17">
        <w:t>малосжимаемыми</w:t>
      </w:r>
      <w:proofErr w:type="spellEnd"/>
      <w:r w:rsidRPr="004A5A17">
        <w:t xml:space="preserve"> грунтами, позволяющими применять фундаменты глубокого заложения, в том числе свайные.</w:t>
      </w:r>
    </w:p>
    <w:p w:rsidR="006B2248" w:rsidRPr="004A5A17" w:rsidRDefault="006B2248" w:rsidP="00CD7401">
      <w:pPr>
        <w:ind w:firstLine="709"/>
      </w:pPr>
      <w:r w:rsidRPr="004A5A17"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6B2248" w:rsidRPr="004A5A17" w:rsidRDefault="006B2248" w:rsidP="00CD7401">
      <w:pPr>
        <w:ind w:firstLine="709"/>
      </w:pPr>
      <w:r w:rsidRPr="004A5A17"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:rsidR="006B2248" w:rsidRPr="004A5A17" w:rsidRDefault="006B2248" w:rsidP="00CD7401">
      <w:pPr>
        <w:ind w:firstLine="709"/>
      </w:pPr>
      <w:r w:rsidRPr="004A5A17">
        <w:t xml:space="preserve"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 1,5 толщины </w:t>
      </w:r>
      <w:bookmarkStart w:id="222" w:name="OCRUncertain414"/>
      <w:r w:rsidRPr="004A5A17">
        <w:t>просадочного</w:t>
      </w:r>
      <w:bookmarkEnd w:id="222"/>
      <w:r w:rsidRPr="004A5A17">
        <w:t xml:space="preserve"> слоя в грунтовых условиях I типа по </w:t>
      </w:r>
      <w:bookmarkStart w:id="223" w:name="OCRUncertain415"/>
      <w:proofErr w:type="spellStart"/>
      <w:r w:rsidRPr="004A5A17">
        <w:t>просадочности</w:t>
      </w:r>
      <w:proofErr w:type="spellEnd"/>
      <w:r w:rsidRPr="004A5A17">
        <w:t>,</w:t>
      </w:r>
      <w:bookmarkEnd w:id="223"/>
      <w:r w:rsidRPr="004A5A17">
        <w:t xml:space="preserve"> а также II типа по </w:t>
      </w:r>
      <w:bookmarkStart w:id="224" w:name="OCRUncertain416"/>
      <w:proofErr w:type="spellStart"/>
      <w:r w:rsidRPr="004A5A17">
        <w:t>просадочности</w:t>
      </w:r>
      <w:bookmarkEnd w:id="224"/>
      <w:proofErr w:type="spellEnd"/>
      <w:r w:rsidRPr="004A5A17">
        <w:t xml:space="preserve"> при наличии водопроницаемых подстилающих гр</w:t>
      </w:r>
      <w:bookmarkStart w:id="225" w:name="OCRUncertain417"/>
      <w:r w:rsidRPr="004A5A17">
        <w:t>у</w:t>
      </w:r>
      <w:bookmarkEnd w:id="225"/>
      <w:r w:rsidRPr="004A5A17">
        <w:t xml:space="preserve">нтов; не менее 3-кратной толщины просадочного слоя в грунтовых условиях II типа по </w:t>
      </w:r>
      <w:proofErr w:type="spellStart"/>
      <w:r w:rsidRPr="004A5A17">
        <w:t>просадочности</w:t>
      </w:r>
      <w:proofErr w:type="spellEnd"/>
      <w:r w:rsidRPr="004A5A17">
        <w:t xml:space="preserve"> при наличии водонепроницаемых подстилающих грунтов.</w:t>
      </w:r>
    </w:p>
    <w:p w:rsidR="006B2248" w:rsidRPr="004A5A17" w:rsidRDefault="006B2248" w:rsidP="00CD7401">
      <w:pPr>
        <w:ind w:firstLine="709"/>
      </w:pPr>
      <w:r w:rsidRPr="004A5A17"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226" w:name="OCRUncertain418"/>
      <w:r w:rsidRPr="004A5A17">
        <w:t>просадочных</w:t>
      </w:r>
      <w:bookmarkEnd w:id="226"/>
      <w:r w:rsidRPr="004A5A17">
        <w:t xml:space="preserve"> свойств гр</w:t>
      </w:r>
      <w:bookmarkStart w:id="227" w:name="OCRUncertain419"/>
      <w:r w:rsidRPr="004A5A17">
        <w:t>у</w:t>
      </w:r>
      <w:bookmarkEnd w:id="227"/>
      <w:r w:rsidRPr="004A5A17">
        <w:t>нтов.</w:t>
      </w:r>
    </w:p>
    <w:p w:rsidR="009764ED" w:rsidRPr="004A5A17" w:rsidRDefault="009764ED" w:rsidP="006D4332">
      <w:pPr>
        <w:pStyle w:val="3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28" w:name="_Toc372216836"/>
      <w:r w:rsidRPr="004A5A17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Размещение объектов капитального строительства</w:t>
      </w:r>
      <w:bookmarkEnd w:id="228"/>
    </w:p>
    <w:p w:rsidR="006B2248" w:rsidRPr="004A5A17" w:rsidRDefault="006B2248" w:rsidP="00CD7401">
      <w:pPr>
        <w:ind w:firstLine="709"/>
      </w:pPr>
      <w:r w:rsidRPr="004A5A17">
        <w:t xml:space="preserve">На территории муниципального образования, в соответствии со Схемой </w:t>
      </w:r>
      <w:r w:rsidRPr="004A5A17">
        <w:lastRenderedPageBreak/>
        <w:t>территориального планирования Курской области, размещение и строительство объектов производственного назначения регионального значения не планируется. 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:rsidR="006B2248" w:rsidRPr="004A5A17" w:rsidRDefault="006B2248" w:rsidP="00CD7401">
      <w:pPr>
        <w:pStyle w:val="af0"/>
        <w:spacing w:after="0"/>
        <w:ind w:left="0" w:firstLine="720"/>
        <w:rPr>
          <w:b/>
          <w:i/>
        </w:rPr>
      </w:pPr>
      <w:r w:rsidRPr="004A5A17">
        <w:rPr>
          <w:b/>
          <w:i/>
        </w:rPr>
        <w:t>Градостроительные (проектные) ограничения (предложения.)</w:t>
      </w:r>
    </w:p>
    <w:p w:rsidR="006B2248" w:rsidRPr="004A5A17" w:rsidRDefault="006B2248" w:rsidP="00CD7401">
      <w:pPr>
        <w:ind w:right="-7"/>
      </w:pPr>
      <w:r w:rsidRPr="004A5A17"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:rsidR="006B2248" w:rsidRPr="004A5A17" w:rsidRDefault="006B2248" w:rsidP="00CD7401">
      <w:r w:rsidRPr="004A5A17">
        <w:t>При проектировании и строительстве промышленных объектов требуется учитывать следующее:</w:t>
      </w:r>
    </w:p>
    <w:p w:rsidR="006B2248" w:rsidRPr="004A5A17" w:rsidRDefault="006B2248" w:rsidP="00CD7401">
      <w:pPr>
        <w:pStyle w:val="af0"/>
        <w:spacing w:after="0"/>
        <w:ind w:left="0" w:firstLine="720"/>
      </w:pPr>
      <w:r w:rsidRPr="004A5A17">
        <w:t xml:space="preserve">В отношении объектов коммунально-бытового назначения – положения пунктов 10.1-10.4 </w:t>
      </w:r>
      <w:r w:rsidRPr="004A5A17">
        <w:rPr>
          <w:sz w:val="22"/>
          <w:szCs w:val="22"/>
        </w:rPr>
        <w:t xml:space="preserve">СНиП 2.01.51-90 и положения </w:t>
      </w:r>
      <w:r w:rsidRPr="004A5A17">
        <w:t>СНиП 2.01.57-85</w:t>
      </w:r>
      <w:r w:rsidRPr="004A5A17">
        <w:rPr>
          <w:sz w:val="22"/>
          <w:szCs w:val="22"/>
        </w:rPr>
        <w:t>;</w:t>
      </w:r>
    </w:p>
    <w:p w:rsidR="006B2248" w:rsidRPr="004A5A17" w:rsidRDefault="006B2248" w:rsidP="00CD7401">
      <w:pPr>
        <w:pStyle w:val="af0"/>
        <w:spacing w:after="0"/>
        <w:ind w:left="0" w:firstLine="720"/>
      </w:pPr>
      <w:r w:rsidRPr="004A5A17">
        <w:t xml:space="preserve">- для защиты сельскохозяйственных животных, продукции растениеводства и животноводства – положения пунктов 8.1-8.8 </w:t>
      </w:r>
      <w:r w:rsidRPr="004A5A17">
        <w:rPr>
          <w:sz w:val="22"/>
          <w:szCs w:val="22"/>
        </w:rPr>
        <w:t>СНиП 2.01.51-90;</w:t>
      </w:r>
    </w:p>
    <w:p w:rsidR="006B2248" w:rsidRPr="004A5A17" w:rsidRDefault="006B2248" w:rsidP="00CD7401">
      <w:r w:rsidRPr="004A5A17">
        <w:t>- 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:rsidR="006B2248" w:rsidRPr="004A5A17" w:rsidRDefault="006B2248" w:rsidP="00CD7401">
      <w:r w:rsidRPr="004A5A17">
        <w:t>При размещении зон отдыха необходимо учитывать требования п. 3.25-3.</w:t>
      </w:r>
      <w:proofErr w:type="gramStart"/>
      <w:r w:rsidRPr="004A5A17">
        <w:t>27  СНиП</w:t>
      </w:r>
      <w:proofErr w:type="gramEnd"/>
      <w:r w:rsidRPr="004A5A17">
        <w:t xml:space="preserve"> 2.01.51-90).</w:t>
      </w:r>
    </w:p>
    <w:p w:rsidR="006B2248" w:rsidRPr="004A5A17" w:rsidRDefault="006B2248" w:rsidP="00CD7401">
      <w:pPr>
        <w:shd w:val="clear" w:color="auto" w:fill="FFFFFF"/>
      </w:pPr>
      <w:r w:rsidRPr="004A5A17">
        <w:t>Размещение сети научных учреждений, научно-производственных объединений н</w:t>
      </w:r>
      <w:r w:rsidRPr="004A5A17">
        <w:rPr>
          <w:spacing w:val="-1"/>
        </w:rPr>
        <w:t xml:space="preserve">а территории </w:t>
      </w:r>
      <w:proofErr w:type="gramStart"/>
      <w:r w:rsidRPr="004A5A17">
        <w:rPr>
          <w:spacing w:val="-1"/>
        </w:rPr>
        <w:t>сельсовета  не</w:t>
      </w:r>
      <w:proofErr w:type="gramEnd"/>
      <w:r w:rsidRPr="004A5A17">
        <w:rPr>
          <w:spacing w:val="-1"/>
        </w:rPr>
        <w:t xml:space="preserve"> планируется</w:t>
      </w:r>
      <w:r w:rsidRPr="004A5A17">
        <w:t xml:space="preserve">, ограничений на </w:t>
      </w:r>
      <w:r w:rsidRPr="004A5A17">
        <w:rPr>
          <w:spacing w:val="-1"/>
        </w:rPr>
        <w:t>размещение указанной сети учреждений и объ</w:t>
      </w:r>
      <w:r w:rsidRPr="004A5A17">
        <w:t>единений нет. При размещении на территории зон отдыха необходимо учитывать требования п. 3.25-3.27 СНиП 2.01.51-90.</w:t>
      </w:r>
    </w:p>
    <w:p w:rsidR="006B2248" w:rsidRPr="004A5A17" w:rsidRDefault="006B2248" w:rsidP="00CD7401">
      <w:pPr>
        <w:ind w:right="-7"/>
      </w:pPr>
      <w:r w:rsidRPr="004A5A17"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:rsidR="006B2248" w:rsidRPr="004A5A17" w:rsidRDefault="006B2248" w:rsidP="00CD7401">
      <w:pPr>
        <w:ind w:right="-7"/>
      </w:pPr>
      <w:r w:rsidRPr="004A5A17">
        <w:t>- бань и душевых промышленных предприятий - для санитарной обработки людей в качестве санитарно-обмывочных пунктов;</w:t>
      </w:r>
    </w:p>
    <w:p w:rsidR="006B2248" w:rsidRPr="004A5A17" w:rsidRDefault="006B2248" w:rsidP="00CD7401">
      <w:pPr>
        <w:ind w:right="-7"/>
      </w:pPr>
      <w:r w:rsidRPr="004A5A17">
        <w:t>- прачечных, фабрик химической чистки - для специальной обработки одежды, в качестве станций обеззараживания одежды;</w:t>
      </w:r>
    </w:p>
    <w:p w:rsidR="006B2248" w:rsidRPr="004A5A17" w:rsidRDefault="006B2248" w:rsidP="00CD7401">
      <w:pPr>
        <w:ind w:right="-7"/>
      </w:pPr>
      <w:r w:rsidRPr="004A5A17">
        <w:t>- 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:rsidR="006B2248" w:rsidRPr="004A5A17" w:rsidRDefault="006B2248" w:rsidP="00CD7401">
      <w:r w:rsidRPr="004A5A17">
        <w:t xml:space="preserve">Гаражи для автобусов, грузовых и легковых автомобилей общественного </w:t>
      </w:r>
      <w:r w:rsidRPr="004A5A17">
        <w:lastRenderedPageBreak/>
        <w:t>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:rsidR="009764ED" w:rsidRPr="00F60DD3" w:rsidRDefault="009764ED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9" w:name="_Toc372216837"/>
      <w:r w:rsidRPr="00F60DD3">
        <w:rPr>
          <w:rFonts w:ascii="Times New Roman" w:hAnsi="Times New Roman" w:cs="Times New Roman"/>
          <w:i w:val="0"/>
          <w:sz w:val="30"/>
          <w:szCs w:val="30"/>
        </w:rPr>
        <w:t>Транспортная и инженерная инфраструктуры</w:t>
      </w:r>
      <w:bookmarkEnd w:id="229"/>
    </w:p>
    <w:p w:rsidR="009764ED" w:rsidRPr="00F60DD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0" w:name="_Toc372216838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Транспортная сеть</w:t>
      </w:r>
      <w:bookmarkEnd w:id="230"/>
    </w:p>
    <w:p w:rsidR="00CD7401" w:rsidRPr="00F60DD3" w:rsidRDefault="00CD7401" w:rsidP="00CD7401">
      <w:r w:rsidRPr="00F60DD3">
        <w:t xml:space="preserve">Улично-дорожная </w:t>
      </w:r>
      <w:proofErr w:type="gramStart"/>
      <w:r w:rsidRPr="00F60DD3">
        <w:t>сеть  на</w:t>
      </w:r>
      <w:proofErr w:type="gramEnd"/>
      <w:r w:rsidRPr="00F60DD3">
        <w:t xml:space="preserve">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</w:t>
      </w:r>
      <w:r w:rsidR="00D75EBE">
        <w:t>е</w:t>
      </w:r>
      <w:r w:rsidRPr="00F60DD3">
        <w:t>нных пунктов.</w:t>
      </w:r>
    </w:p>
    <w:p w:rsidR="00CD7401" w:rsidRPr="00F60DD3" w:rsidRDefault="00CD7401" w:rsidP="00CD7401">
      <w:r w:rsidRPr="00F60DD3">
        <w:t xml:space="preserve">Транспортная сеть на территории сельсовета представлена автомобильными дорогами местного значения с асфальтовым, улучшенным грунтовым и грунтовым покрытием. </w:t>
      </w:r>
    </w:p>
    <w:p w:rsidR="00CD7401" w:rsidRPr="00F60DD3" w:rsidRDefault="00CD7401" w:rsidP="00CD7401">
      <w:r w:rsidRPr="00F60DD3">
        <w:t xml:space="preserve">По территории сельсовета проходит автомобильная дорога </w:t>
      </w:r>
      <w:proofErr w:type="gramStart"/>
      <w:r w:rsidRPr="00F60DD3">
        <w:t>федерального  значения</w:t>
      </w:r>
      <w:proofErr w:type="gramEnd"/>
      <w:r w:rsidRPr="00F60DD3">
        <w:t xml:space="preserve"> Курск-Воронеж-Борисоглебск (А-144).</w:t>
      </w:r>
    </w:p>
    <w:p w:rsidR="00CD7401" w:rsidRPr="00F60DD3" w:rsidRDefault="00CD7401" w:rsidP="00CD7401">
      <w:r w:rsidRPr="00F60DD3">
        <w:t xml:space="preserve">Транспортная сеть связывает сельсовет с районным </w:t>
      </w:r>
      <w:proofErr w:type="gramStart"/>
      <w:r w:rsidRPr="00F60DD3">
        <w:t xml:space="preserve">центром,   </w:t>
      </w:r>
      <w:proofErr w:type="gramEnd"/>
      <w:r w:rsidRPr="00F60DD3">
        <w:t>граничащими сельсоветами и позволяет осуществлять доставку резервов МТР, сил и средств в насел</w:t>
      </w:r>
      <w:r w:rsidR="00D75EBE">
        <w:t>е</w:t>
      </w:r>
      <w:r w:rsidRPr="00F60DD3">
        <w:t>нные пункты в случае ЧС, а также осуществлять эвакуационные мероприятия.</w:t>
      </w:r>
    </w:p>
    <w:p w:rsidR="00CD7401" w:rsidRPr="00F60DD3" w:rsidRDefault="00CD7401" w:rsidP="00CD7401">
      <w:r w:rsidRPr="00F60DD3"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:rsidR="00CD7401" w:rsidRPr="00F60DD3" w:rsidRDefault="00CD7401" w:rsidP="00CD7401">
      <w:pPr>
        <w:rPr>
          <w:b/>
          <w:i/>
        </w:rPr>
      </w:pPr>
      <w:r w:rsidRPr="00F60DD3">
        <w:rPr>
          <w:b/>
          <w:i/>
        </w:rPr>
        <w:t>Градостроительные (проектные) ограничения (предложения.)</w:t>
      </w:r>
    </w:p>
    <w:p w:rsidR="00CD7401" w:rsidRPr="00F60DD3" w:rsidRDefault="00CD7401" w:rsidP="00CD7401">
      <w:r w:rsidRPr="00F60DD3">
        <w:t>Ограничений по развитию и размещению элементов транспортной сети на территории сельсовета нет.</w:t>
      </w:r>
    </w:p>
    <w:p w:rsidR="00CD7401" w:rsidRPr="00F60DD3" w:rsidRDefault="00CD7401" w:rsidP="00CD7401">
      <w:r w:rsidRPr="00F60DD3"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:rsidR="00CD7401" w:rsidRPr="00F60DD3" w:rsidRDefault="00CD7401" w:rsidP="00CD7401">
      <w:r w:rsidRPr="00F60DD3"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:rsidR="00CD7401" w:rsidRPr="00F60DD3" w:rsidRDefault="00CD7401" w:rsidP="00CD7401">
      <w:r w:rsidRPr="00F60DD3"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</w:t>
      </w:r>
      <w:r w:rsidR="003806FF" w:rsidRPr="00F60DD3">
        <w:t>«</w:t>
      </w:r>
      <w:r w:rsidRPr="00F60DD3">
        <w:t xml:space="preserve">желтых </w:t>
      </w:r>
      <w:r w:rsidRPr="00F60DD3">
        <w:lastRenderedPageBreak/>
        <w:t>линий</w:t>
      </w:r>
      <w:r w:rsidR="003806FF" w:rsidRPr="00F60DD3">
        <w:t>»</w:t>
      </w:r>
      <w:r w:rsidRPr="00F60DD3">
        <w:t xml:space="preserve">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:rsidR="00CD7401" w:rsidRPr="00F60DD3" w:rsidRDefault="00CD7401" w:rsidP="00CD7401">
      <w:r w:rsidRPr="00F60DD3"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:rsidR="00CD7401" w:rsidRPr="00F60DD3" w:rsidRDefault="00CD7401" w:rsidP="00CD7401">
      <w:r w:rsidRPr="00F60DD3"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:rsidR="00CD7401" w:rsidRPr="00F60DD3" w:rsidRDefault="00CD7401" w:rsidP="00CD7401">
      <w:r w:rsidRPr="00F60DD3"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:rsidR="00CD7401" w:rsidRPr="00F60DD3" w:rsidRDefault="00CD7401" w:rsidP="00CD7401">
      <w:r w:rsidRPr="00F60DD3">
        <w:t>Следует предусматривать строительство подъездных путей к пунктам посадки (высадки) эвакуируемого населения.</w:t>
      </w:r>
    </w:p>
    <w:p w:rsidR="009764ED" w:rsidRPr="00F60DD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1" w:name="_Toc372216839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Источники хозяйственно-питьевого водоснабжения и требования к ним</w:t>
      </w:r>
      <w:bookmarkEnd w:id="231"/>
    </w:p>
    <w:p w:rsidR="00CD7401" w:rsidRPr="00F60DD3" w:rsidRDefault="00CD7401" w:rsidP="00CD7401">
      <w:pPr>
        <w:pStyle w:val="af0"/>
        <w:spacing w:after="0"/>
        <w:ind w:left="0" w:firstLine="720"/>
      </w:pPr>
      <w:r w:rsidRPr="00F60DD3">
        <w:t>Водоснабжение насел</w:t>
      </w:r>
      <w:r w:rsidR="00D75EBE">
        <w:t>е</w:t>
      </w:r>
      <w:r w:rsidRPr="00F60DD3">
        <w:t xml:space="preserve">нных пунктов сельсовета в основном осуществляется из артезианских </w:t>
      </w:r>
      <w:proofErr w:type="gramStart"/>
      <w:r w:rsidRPr="00F60DD3">
        <w:t>скважин,  а</w:t>
      </w:r>
      <w:proofErr w:type="gramEnd"/>
      <w:r w:rsidRPr="00F60DD3">
        <w:t xml:space="preserve"> также колодцев на дренированных поверхностных и грунтовых водах. Подача воды производится электрическими насосами производительностью 6-28м</w:t>
      </w:r>
      <w:r w:rsidRPr="00F60DD3">
        <w:rPr>
          <w:vertAlign w:val="superscript"/>
        </w:rPr>
        <w:t>3</w:t>
      </w:r>
      <w:r w:rsidRPr="00F60DD3">
        <w:t xml:space="preserve">/час </w:t>
      </w:r>
      <w:proofErr w:type="gramStart"/>
      <w:r w:rsidRPr="00F60DD3">
        <w:t>с  передачей</w:t>
      </w:r>
      <w:proofErr w:type="gramEnd"/>
      <w:r w:rsidRPr="00F60DD3">
        <w:t xml:space="preserve"> потребителям по магистральным сетям в т.ч. и на водоразборные колонки. </w:t>
      </w:r>
    </w:p>
    <w:p w:rsidR="00CD7401" w:rsidRPr="00F60DD3" w:rsidRDefault="00CD7401" w:rsidP="00CD7401">
      <w:pPr>
        <w:pStyle w:val="af0"/>
        <w:spacing w:after="0"/>
        <w:ind w:left="0" w:firstLine="720"/>
      </w:pPr>
      <w:r w:rsidRPr="00F60DD3">
        <w:t>Система ХПВ объединена с противопожарной, тупиковая, в основном диаметр магистральных сетей 100 -150мм, давление 1-5кг/см</w:t>
      </w:r>
      <w:proofErr w:type="gramStart"/>
      <w:r w:rsidRPr="00F60DD3">
        <w:rPr>
          <w:vertAlign w:val="superscript"/>
        </w:rPr>
        <w:t xml:space="preserve">2 </w:t>
      </w:r>
      <w:r w:rsidRPr="00F60DD3">
        <w:t>,</w:t>
      </w:r>
      <w:proofErr w:type="gramEnd"/>
      <w:r w:rsidRPr="00F60DD3">
        <w:t xml:space="preserve"> производительность 18-</w:t>
      </w:r>
      <w:smartTag w:uri="urn:schemas-microsoft-com:office:smarttags" w:element="metricconverter">
        <w:smartTagPr>
          <w:attr w:name="ProductID" w:val="28 м3"/>
        </w:smartTagPr>
        <w:r w:rsidRPr="00F60DD3">
          <w:t>28 м</w:t>
        </w:r>
        <w:r w:rsidRPr="00F60DD3">
          <w:rPr>
            <w:vertAlign w:val="superscript"/>
          </w:rPr>
          <w:t>3</w:t>
        </w:r>
      </w:smartTag>
      <w:r w:rsidRPr="00F60DD3">
        <w:rPr>
          <w:vertAlign w:val="superscript"/>
        </w:rPr>
        <w:t xml:space="preserve"> </w:t>
      </w:r>
      <w:r w:rsidRPr="00F60DD3">
        <w:t xml:space="preserve">/час. </w:t>
      </w:r>
    </w:p>
    <w:p w:rsidR="00F60DD3" w:rsidRPr="00F60DD3" w:rsidRDefault="00F60DD3" w:rsidP="00F60DD3">
      <w:pPr>
        <w:pStyle w:val="af0"/>
        <w:keepNext/>
        <w:spacing w:after="0"/>
        <w:ind w:left="0" w:firstLine="720"/>
      </w:pPr>
      <w:r w:rsidRPr="00F60DD3">
        <w:t xml:space="preserve">Водоснабжение также осуществляется из 4 колодцев на дренированных поверхностных и </w:t>
      </w:r>
      <w:proofErr w:type="gramStart"/>
      <w:r w:rsidRPr="00F60DD3">
        <w:t>грунтовых  водах</w:t>
      </w:r>
      <w:proofErr w:type="gramEnd"/>
      <w:r w:rsidRPr="00F60DD3">
        <w:t>.</w:t>
      </w:r>
    </w:p>
    <w:p w:rsidR="00F60DD3" w:rsidRDefault="00F60DD3" w:rsidP="00F60DD3">
      <w:pPr>
        <w:pStyle w:val="af0"/>
        <w:keepNext/>
        <w:spacing w:after="0"/>
        <w:ind w:left="0" w:firstLine="720"/>
      </w:pPr>
      <w:r w:rsidRPr="00F60DD3">
        <w:t>Всего на территории</w:t>
      </w:r>
      <w:r w:rsidRPr="00827F85">
        <w:t xml:space="preserve"> сельсовета </w:t>
      </w:r>
      <w:r>
        <w:t>4</w:t>
      </w:r>
      <w:r w:rsidRPr="00827F85">
        <w:t xml:space="preserve"> </w:t>
      </w:r>
      <w:r>
        <w:t>водонапорных баш</w:t>
      </w:r>
      <w:r w:rsidRPr="00827F85">
        <w:t>н</w:t>
      </w:r>
      <w:r>
        <w:t>и</w:t>
      </w:r>
      <w:r w:rsidRPr="00827F85">
        <w:t xml:space="preserve">, </w:t>
      </w:r>
      <w:r>
        <w:t xml:space="preserve">4 </w:t>
      </w:r>
      <w:r w:rsidRPr="00827F85">
        <w:t>артезианских скважин</w:t>
      </w:r>
      <w:r>
        <w:t>ы</w:t>
      </w:r>
      <w:r w:rsidRPr="00827F85">
        <w:t xml:space="preserve">, </w:t>
      </w:r>
      <w:r>
        <w:t>до 8.4</w:t>
      </w:r>
      <w:r w:rsidRPr="00827F85">
        <w:t>км магистральных сетей. Степень износа магистральных сетей, водонапорных башен в результате эксплуатации достигает 30-55%, требуется капитальный ремонт.</w:t>
      </w:r>
    </w:p>
    <w:p w:rsidR="00F60DD3" w:rsidRPr="00827F85" w:rsidRDefault="00F60DD3" w:rsidP="00F60DD3">
      <w:pPr>
        <w:pStyle w:val="af0"/>
        <w:keepNext/>
        <w:spacing w:after="0"/>
        <w:ind w:left="0" w:firstLine="720"/>
      </w:pPr>
      <w:r>
        <w:t xml:space="preserve">В целом потребности населения в ХПВ, </w:t>
      </w:r>
      <w:proofErr w:type="gramStart"/>
      <w:r>
        <w:t>обеспечиваются  на</w:t>
      </w:r>
      <w:proofErr w:type="gramEnd"/>
      <w:r>
        <w:t xml:space="preserve"> 89%.</w:t>
      </w:r>
    </w:p>
    <w:p w:rsidR="00F60DD3" w:rsidRPr="000E754A" w:rsidRDefault="00F60DD3" w:rsidP="00F60DD3">
      <w:pPr>
        <w:pStyle w:val="af0"/>
        <w:keepNext/>
        <w:spacing w:after="0"/>
        <w:ind w:left="0" w:firstLine="720"/>
      </w:pPr>
      <w:r w:rsidRPr="00E87250">
        <w:t xml:space="preserve">При размещении на территории сельсовета населения в случае эвакуации при </w:t>
      </w:r>
      <w:r>
        <w:t>ЧС военного времени,</w:t>
      </w:r>
      <w:r w:rsidRPr="00E87250">
        <w:t xml:space="preserve"> обеспеченность водой на ХПВ соста</w:t>
      </w:r>
      <w:r>
        <w:t>в</w:t>
      </w:r>
      <w:r w:rsidRPr="00E87250">
        <w:t xml:space="preserve">ит до </w:t>
      </w:r>
      <w:r>
        <w:t>75</w:t>
      </w:r>
      <w:r w:rsidRPr="00E87250">
        <w:t>%</w:t>
      </w:r>
      <w:r>
        <w:t>.</w:t>
      </w:r>
    </w:p>
    <w:p w:rsidR="00F60DD3" w:rsidRDefault="00F60DD3" w:rsidP="00F60DD3">
      <w:pPr>
        <w:pStyle w:val="af0"/>
        <w:keepNext/>
        <w:spacing w:after="0"/>
        <w:ind w:left="0" w:firstLine="720"/>
      </w:pPr>
      <w:r w:rsidRPr="000E754A">
        <w:t xml:space="preserve">Требуется провести дополнительные мероприятия по </w:t>
      </w:r>
      <w:r>
        <w:t xml:space="preserve">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</w:t>
      </w:r>
      <w:r>
        <w:lastRenderedPageBreak/>
        <w:t>заражения).</w:t>
      </w:r>
    </w:p>
    <w:p w:rsidR="00CD7401" w:rsidRPr="00F60DD3" w:rsidRDefault="00F60DD3" w:rsidP="00F60DD3">
      <w:pPr>
        <w:pStyle w:val="af0"/>
        <w:spacing w:after="0"/>
        <w:ind w:left="0" w:firstLine="720"/>
      </w:pPr>
      <w:r>
        <w:t xml:space="preserve"> </w:t>
      </w:r>
      <w:r w:rsidRPr="00735B81">
        <w:t xml:space="preserve">В целом, потребности населения в воде для питьевых и хозяйственных нужд в </w:t>
      </w:r>
      <w:r w:rsidRPr="00F60DD3">
        <w:t>нормативных пределах (за исключением периодов засушливой погоды, увеличения водоразбора на полив приусадебных участков).</w:t>
      </w:r>
    </w:p>
    <w:p w:rsidR="00CD7401" w:rsidRPr="00F60DD3" w:rsidRDefault="00CD7401" w:rsidP="00CD7401">
      <w:pPr>
        <w:pStyle w:val="af0"/>
        <w:spacing w:after="0"/>
        <w:ind w:left="0" w:firstLine="720"/>
        <w:rPr>
          <w:b/>
          <w:i/>
        </w:rPr>
      </w:pPr>
      <w:r w:rsidRPr="00F60DD3">
        <w:rPr>
          <w:b/>
          <w:i/>
        </w:rPr>
        <w:t>Градостроительные (проектные) ограничения (предложения.)</w:t>
      </w:r>
    </w:p>
    <w:p w:rsidR="00CD7401" w:rsidRPr="00F60DD3" w:rsidRDefault="00CD7401" w:rsidP="00CD7401">
      <w:pPr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0"/>
      </w:pPr>
      <w:r w:rsidRPr="00F60DD3"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</w:t>
      </w:r>
      <w:r w:rsidR="00D75EBE">
        <w:t>е</w:t>
      </w:r>
      <w:r w:rsidRPr="00F60DD3">
        <w:t>нных пунктов, необходимо учитывать требования</w:t>
      </w:r>
      <w:r w:rsidRPr="00F60DD3">
        <w:rPr>
          <w:rStyle w:val="rvts24"/>
          <w:sz w:val="22"/>
          <w:szCs w:val="22"/>
        </w:rPr>
        <w:t xml:space="preserve"> ВСН ВК4-90 </w:t>
      </w:r>
      <w:r w:rsidR="006C3349" w:rsidRPr="00F60DD3">
        <w:rPr>
          <w:rStyle w:val="rvts24"/>
        </w:rPr>
        <w:t xml:space="preserve"> «</w:t>
      </w:r>
      <w:r w:rsidRPr="00F60DD3">
        <w:rPr>
          <w:rStyle w:val="rvts24"/>
        </w:rPr>
        <w:t>Инструкция по подготовке и работе систем хозяйственно-питьевого водоснабжения в чрезвычайных</w:t>
      </w:r>
      <w:r w:rsidRPr="00F60DD3">
        <w:rPr>
          <w:rStyle w:val="rvts24"/>
          <w:sz w:val="22"/>
          <w:szCs w:val="22"/>
        </w:rPr>
        <w:t xml:space="preserve"> ситуациях</w:t>
      </w:r>
      <w:r w:rsidR="003806FF" w:rsidRPr="00F60DD3">
        <w:rPr>
          <w:rStyle w:val="rvts24"/>
          <w:sz w:val="22"/>
          <w:szCs w:val="22"/>
        </w:rPr>
        <w:t>»</w:t>
      </w:r>
      <w:r w:rsidRPr="00F60DD3">
        <w:rPr>
          <w:rStyle w:val="rvts24"/>
          <w:sz w:val="22"/>
          <w:szCs w:val="22"/>
        </w:rPr>
        <w:t xml:space="preserve">; </w:t>
      </w:r>
      <w:r w:rsidRPr="00F60DD3">
        <w:t>требуется провести дополнительные мероприятия по оборудованию водоисточников в соответствии с п.п.4.11-4.15 СНиП 2.01.51-90.</w:t>
      </w:r>
    </w:p>
    <w:p w:rsidR="00CD7401" w:rsidRPr="00F60DD3" w:rsidRDefault="00CD7401" w:rsidP="00CD7401">
      <w:pPr>
        <w:shd w:val="clear" w:color="auto" w:fill="FFFFFF"/>
        <w:tabs>
          <w:tab w:val="left" w:pos="-1980"/>
        </w:tabs>
        <w:autoSpaceDE w:val="0"/>
        <w:autoSpaceDN w:val="0"/>
        <w:adjustRightInd w:val="0"/>
      </w:pPr>
      <w:r w:rsidRPr="00F60DD3"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</w:t>
      </w:r>
      <w:r w:rsidR="00D75EBE">
        <w:t>е</w:t>
      </w:r>
      <w:r w:rsidRPr="00F60DD3">
        <w:t>нных пунктов в соответствии с нормами п.4.11 СНиП 2.01.51-90.</w:t>
      </w:r>
    </w:p>
    <w:p w:rsidR="00CD7401" w:rsidRPr="00F60DD3" w:rsidRDefault="00CD7401" w:rsidP="00CD7401">
      <w:pPr>
        <w:pStyle w:val="af0"/>
        <w:spacing w:after="0"/>
        <w:ind w:left="0" w:firstLine="720"/>
      </w:pPr>
      <w:r w:rsidRPr="00F60DD3">
        <w:t>При оборудовании водоисточников необходимо учитывать положения п.п.4.13-4.15 СНиП 2.01.51-</w:t>
      </w:r>
      <w:proofErr w:type="gramStart"/>
      <w:r w:rsidRPr="00F60DD3">
        <w:t>90  (</w:t>
      </w:r>
      <w:proofErr w:type="gramEnd"/>
      <w:r w:rsidRPr="00F60DD3">
        <w:t>в части, касающейся поселений).</w:t>
      </w:r>
    </w:p>
    <w:p w:rsidR="00CD7401" w:rsidRPr="00F60DD3" w:rsidRDefault="00CD7401" w:rsidP="00CD7401">
      <w:pPr>
        <w:shd w:val="clear" w:color="auto" w:fill="FFFFFF"/>
        <w:tabs>
          <w:tab w:val="left" w:pos="-1980"/>
        </w:tabs>
        <w:autoSpaceDE w:val="0"/>
        <w:autoSpaceDN w:val="0"/>
        <w:adjustRightInd w:val="0"/>
      </w:pPr>
      <w:r w:rsidRPr="00F60DD3">
        <w:t>При реконструкции системы водоснабжения необходимо учитывать следующее.</w:t>
      </w:r>
    </w:p>
    <w:p w:rsidR="00CD7401" w:rsidRPr="00F60DD3" w:rsidRDefault="00CD7401" w:rsidP="00CD7401">
      <w:r w:rsidRPr="00F60DD3"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</w:t>
      </w:r>
      <w:proofErr w:type="gramStart"/>
      <w:r w:rsidRPr="00F60DD3">
        <w:t>мощность</w:t>
      </w:r>
      <w:proofErr w:type="gramEnd"/>
      <w:r w:rsidRPr="00F60DD3">
        <w:t xml:space="preserve">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F60DD3">
          <w:t>31 л</w:t>
        </w:r>
      </w:smartTag>
      <w:r w:rsidRPr="00F60DD3">
        <w:t xml:space="preserve"> в сутки на одного человека.</w:t>
      </w:r>
    </w:p>
    <w:p w:rsidR="00CD7401" w:rsidRPr="00F60DD3" w:rsidRDefault="00CD7401" w:rsidP="00CD7401">
      <w:r w:rsidRPr="00F60DD3"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F60DD3">
          <w:t>10 л</w:t>
        </w:r>
      </w:smartTag>
      <w:r w:rsidRPr="00F60DD3">
        <w:t xml:space="preserve"> в сутки на одного человека.</w:t>
      </w:r>
    </w:p>
    <w:p w:rsidR="00CD7401" w:rsidRPr="00F60DD3" w:rsidRDefault="00CD7401" w:rsidP="00CD7401">
      <w:pPr>
        <w:shd w:val="clear" w:color="auto" w:fill="FFFFFF"/>
      </w:pPr>
      <w:r w:rsidRPr="00F60DD3">
        <w:t xml:space="preserve">Резервуары питьевой воды должны быть оборудованы фильтрами-поглотителями для очистки воздуха от радиоактивных веществ и </w:t>
      </w:r>
      <w:proofErr w:type="gramStart"/>
      <w:r w:rsidRPr="00F60DD3">
        <w:t>капельно-жидких</w:t>
      </w:r>
      <w:proofErr w:type="gramEnd"/>
      <w:r w:rsidRPr="00F60DD3">
        <w:t xml:space="preserve"> отравляющих веществ и располагаться, как правило, за пределами зон возможных сильных разрушений. </w:t>
      </w:r>
    </w:p>
    <w:p w:rsidR="00CD7401" w:rsidRPr="00F60DD3" w:rsidRDefault="00CD7401" w:rsidP="00CD7401">
      <w:pPr>
        <w:shd w:val="clear" w:color="auto" w:fill="FFFFFF"/>
      </w:pPr>
      <w:r w:rsidRPr="00F60DD3">
        <w:t xml:space="preserve">Резервуары питьевой воды должны оборудоваться также герметическими </w:t>
      </w:r>
      <w:r w:rsidRPr="00F60DD3">
        <w:lastRenderedPageBreak/>
        <w:t>(защитно-герметическими) люками и приспособлениями для раздачи воды в передвижную тару.</w:t>
      </w:r>
    </w:p>
    <w:p w:rsidR="00CD7401" w:rsidRPr="00F60DD3" w:rsidRDefault="00CD7401" w:rsidP="00CD7401">
      <w:pPr>
        <w:rPr>
          <w:lang w:eastAsia="ru-RU"/>
        </w:rPr>
      </w:pPr>
      <w:r w:rsidRPr="00F60DD3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F60DD3">
          <w:t>25 л</w:t>
        </w:r>
      </w:smartTag>
      <w:r w:rsidRPr="00F60DD3">
        <w:t xml:space="preserve"> в сутки на одного человека.</w:t>
      </w:r>
    </w:p>
    <w:p w:rsidR="009764ED" w:rsidRPr="00F60DD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2" w:name="_Toc372216840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 поселения и объектов</w:t>
      </w:r>
      <w:bookmarkEnd w:id="232"/>
    </w:p>
    <w:p w:rsidR="00F60DD3" w:rsidRDefault="00F60DD3" w:rsidP="00F60DD3">
      <w:r w:rsidRPr="00F60DD3">
        <w:t xml:space="preserve">Электроснабжение потребителей сельсовета предусмотрено от электрических сетей </w:t>
      </w:r>
      <w:r w:rsidR="004902C7" w:rsidRPr="000210B2">
        <w:rPr>
          <w:highlight w:val="green"/>
        </w:rPr>
        <w:t>филиала П</w:t>
      </w:r>
      <w:r w:rsidR="004902C7" w:rsidRPr="00783E01">
        <w:rPr>
          <w:highlight w:val="green"/>
        </w:rPr>
        <w:t>АО «</w:t>
      </w:r>
      <w:proofErr w:type="spellStart"/>
      <w:r w:rsidR="004902C7" w:rsidRPr="00783E01">
        <w:rPr>
          <w:highlight w:val="green"/>
        </w:rPr>
        <w:t>Россети</w:t>
      </w:r>
      <w:proofErr w:type="spellEnd"/>
      <w:r w:rsidR="004902C7" w:rsidRPr="00783E01">
        <w:rPr>
          <w:highlight w:val="green"/>
        </w:rPr>
        <w:t xml:space="preserve"> Центр» - «Курскэнерго»</w:t>
      </w:r>
      <w:r w:rsidRPr="00F60DD3">
        <w:t xml:space="preserve">. </w:t>
      </w:r>
    </w:p>
    <w:p w:rsidR="00DC0E33" w:rsidRDefault="00DC0E33" w:rsidP="00F60DD3"/>
    <w:p w:rsidR="00DC0E33" w:rsidRDefault="00DC0E33" w:rsidP="00DC0E33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DC0E33" w:rsidRPr="00F60DD3" w:rsidRDefault="00DC0E33" w:rsidP="00F60DD3"/>
    <w:p w:rsidR="00F60DD3" w:rsidRDefault="00DC0E33" w:rsidP="00DC0E33">
      <w:r w:rsidRPr="00DC0E33">
        <w:rPr>
          <w:highlight w:val="green"/>
        </w:rPr>
        <w:t>Электроснабжение осуществляется от ПС 35/10 «</w:t>
      </w:r>
      <w:proofErr w:type="spellStart"/>
      <w:r w:rsidRPr="00DC0E33">
        <w:rPr>
          <w:highlight w:val="green"/>
        </w:rPr>
        <w:t>Белгородка</w:t>
      </w:r>
      <w:proofErr w:type="spellEnd"/>
      <w:r w:rsidRPr="00DC0E33">
        <w:rPr>
          <w:highlight w:val="green"/>
        </w:rPr>
        <w:t>». По территории муниципального образования «</w:t>
      </w:r>
      <w:r w:rsidRPr="0010116E">
        <w:rPr>
          <w:highlight w:val="green"/>
        </w:rPr>
        <w:t>Ключевский</w:t>
      </w:r>
      <w:r w:rsidRPr="0010116E">
        <w:rPr>
          <w:b/>
          <w:bCs/>
          <w:highlight w:val="green"/>
        </w:rPr>
        <w:t xml:space="preserve"> </w:t>
      </w:r>
      <w:r w:rsidRPr="00DC0E33">
        <w:rPr>
          <w:highlight w:val="green"/>
        </w:rPr>
        <w:t xml:space="preserve">сельсовет» Горшеченского района Курской области проходят высоковольтные линии электропередач </w:t>
      </w:r>
      <w:r w:rsidRPr="00657B98">
        <w:rPr>
          <w:highlight w:val="green"/>
        </w:rPr>
        <w:t>различной мощности: 110 кВт протяженностью 0,98 км и 35</w:t>
      </w:r>
      <w:r w:rsidR="00657B98">
        <w:rPr>
          <w:highlight w:val="green"/>
        </w:rPr>
        <w:t xml:space="preserve"> </w:t>
      </w:r>
      <w:r w:rsidRPr="00657B98">
        <w:rPr>
          <w:highlight w:val="green"/>
        </w:rPr>
        <w:t>кВт протяженностью 4,8 км</w:t>
      </w:r>
      <w:r w:rsidR="00F60DD3" w:rsidRPr="00657B98">
        <w:rPr>
          <w:highlight w:val="green"/>
        </w:rPr>
        <w:t>.</w:t>
      </w:r>
    </w:p>
    <w:p w:rsidR="00657B98" w:rsidRDefault="00657B98" w:rsidP="00DC0E33"/>
    <w:p w:rsidR="00657B98" w:rsidRPr="001C54FA" w:rsidRDefault="00657B98" w:rsidP="00657B98">
      <w:pPr>
        <w:pStyle w:val="afa"/>
        <w:suppressAutoHyphens/>
        <w:spacing w:line="240" w:lineRule="auto"/>
        <w:ind w:left="0"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(абзац изложен в редакции решения Министерства архитектуры и градостроительства Курской области от «___» сентября 2025 года № 01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</w:p>
    <w:p w:rsidR="00657B98" w:rsidRPr="00A454A1" w:rsidRDefault="00657B98" w:rsidP="00657B98">
      <w:pPr>
        <w:pStyle w:val="afa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657B98" w:rsidRPr="006F0AD5" w:rsidRDefault="00657B98" w:rsidP="00657B98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>(</w:t>
      </w:r>
      <w:r w:rsidRPr="00421EBD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абзацы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3</w:t>
      </w:r>
      <w:r w:rsidRPr="00421EBD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-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4</w:t>
      </w:r>
      <w:r w:rsidRPr="00421EBD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исключены</w:t>
      </w: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в редакции решения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 01-12/_____)</w:t>
      </w:r>
    </w:p>
    <w:p w:rsidR="00657B98" w:rsidRPr="00DE504D" w:rsidRDefault="00657B98" w:rsidP="00DC0E33"/>
    <w:p w:rsidR="00F60DD3" w:rsidRPr="000E754A" w:rsidRDefault="00F60DD3" w:rsidP="00F60DD3">
      <w:r w:rsidRPr="000E754A"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:rsidR="00CD7401" w:rsidRPr="00F60DD3" w:rsidRDefault="00F60DD3" w:rsidP="00F60DD3">
      <w:r w:rsidRPr="000E754A">
        <w:t xml:space="preserve"> Имеющаяся сеть энергоснабжения позволяет обеспечить население и объекты </w:t>
      </w:r>
      <w:r w:rsidRPr="00F60DD3">
        <w:t>экономики достаточным количеством электроэнергии.</w:t>
      </w:r>
    </w:p>
    <w:p w:rsidR="00CD7401" w:rsidRPr="00F60DD3" w:rsidRDefault="00CD7401" w:rsidP="00CD7401">
      <w:pPr>
        <w:pStyle w:val="af0"/>
        <w:spacing w:after="0"/>
        <w:ind w:left="0" w:firstLine="720"/>
        <w:rPr>
          <w:b/>
          <w:i/>
        </w:rPr>
      </w:pPr>
      <w:r w:rsidRPr="00F60DD3">
        <w:rPr>
          <w:b/>
          <w:i/>
        </w:rPr>
        <w:t>Градостроительные (проектные) ограничения (предложения.)</w:t>
      </w:r>
    </w:p>
    <w:p w:rsidR="00CD7401" w:rsidRPr="00F60DD3" w:rsidRDefault="00CD7401" w:rsidP="00CD7401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5"/>
      </w:pPr>
      <w:r w:rsidRPr="00F60DD3">
        <w:t xml:space="preserve">Линейные и точечные объекты электроснабжения наиболее подвержены активному </w:t>
      </w:r>
      <w:proofErr w:type="gramStart"/>
      <w:r w:rsidRPr="00F60DD3">
        <w:t>воздействию  источников</w:t>
      </w:r>
      <w:proofErr w:type="gramEnd"/>
      <w:r w:rsidRPr="00F60DD3">
        <w:t xml:space="preserve">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</w:t>
      </w:r>
      <w:r w:rsidRPr="00F60DD3">
        <w:lastRenderedPageBreak/>
        <w:t xml:space="preserve">оборудовании точечных </w:t>
      </w:r>
      <w:proofErr w:type="gramStart"/>
      <w:r w:rsidRPr="00F60DD3">
        <w:t>объектов..</w:t>
      </w:r>
      <w:proofErr w:type="gramEnd"/>
    </w:p>
    <w:p w:rsidR="00CD7401" w:rsidRPr="00F60DD3" w:rsidRDefault="00CD7401" w:rsidP="00CD7401">
      <w:r w:rsidRPr="00F60DD3">
        <w:t xml:space="preserve">Для повышения устойчивости функционирования объектов </w:t>
      </w:r>
      <w:proofErr w:type="gramStart"/>
      <w:r w:rsidRPr="00F60DD3">
        <w:t>электроснабжения ,</w:t>
      </w:r>
      <w:proofErr w:type="gramEnd"/>
      <w:r w:rsidRPr="00F60DD3">
        <w:t xml:space="preserve">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:rsidR="00CD7401" w:rsidRPr="00F60DD3" w:rsidRDefault="00CD7401" w:rsidP="00CD7401">
      <w:pPr>
        <w:shd w:val="clear" w:color="auto" w:fill="FFFFFF"/>
        <w:autoSpaceDE w:val="0"/>
        <w:autoSpaceDN w:val="0"/>
        <w:adjustRightInd w:val="0"/>
      </w:pPr>
      <w:r w:rsidRPr="00F60DD3"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:rsidR="00CD7401" w:rsidRPr="00F60DD3" w:rsidRDefault="00CD7401" w:rsidP="00CD7401">
      <w:pPr>
        <w:shd w:val="clear" w:color="auto" w:fill="FFFFFF"/>
        <w:autoSpaceDE w:val="0"/>
        <w:autoSpaceDN w:val="0"/>
        <w:adjustRightInd w:val="0"/>
      </w:pPr>
      <w:r w:rsidRPr="00F60DD3"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:rsidR="00CD7401" w:rsidRPr="00F60DD3" w:rsidRDefault="00CD7401" w:rsidP="00CD7401">
      <w:pPr>
        <w:shd w:val="clear" w:color="auto" w:fill="FFFFFF"/>
      </w:pPr>
      <w:r w:rsidRPr="00F60DD3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CD7401" w:rsidRPr="00F60DD3" w:rsidRDefault="00CD7401" w:rsidP="00CD7401">
      <w:pPr>
        <w:shd w:val="clear" w:color="auto" w:fill="FFFFFF"/>
      </w:pPr>
      <w:r w:rsidRPr="00F60DD3">
        <w:t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:rsidR="00CD7401" w:rsidRPr="00F60DD3" w:rsidRDefault="00CD7401" w:rsidP="00CD7401">
      <w:pPr>
        <w:shd w:val="clear" w:color="auto" w:fill="FFFFFF"/>
      </w:pPr>
      <w:r w:rsidRPr="00F60DD3"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:rsidR="00CD7401" w:rsidRPr="00F60DD3" w:rsidRDefault="00CD7401" w:rsidP="00CD7401">
      <w:pPr>
        <w:rPr>
          <w:lang w:eastAsia="ru-RU"/>
        </w:rPr>
      </w:pPr>
      <w:r w:rsidRPr="00F60DD3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9764ED" w:rsidRPr="00F60DD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3" w:name="_Toc372216841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233"/>
    </w:p>
    <w:p w:rsidR="00F60DD3" w:rsidRPr="00827F85" w:rsidRDefault="00F60DD3" w:rsidP="00F60DD3">
      <w:proofErr w:type="gramStart"/>
      <w:r w:rsidRPr="00827F85">
        <w:t>На территория</w:t>
      </w:r>
      <w:proofErr w:type="gramEnd"/>
      <w:r w:rsidRPr="00827F85">
        <w:t xml:space="preserve"> сельсовета газифицирован</w:t>
      </w:r>
      <w:r>
        <w:t xml:space="preserve">ы </w:t>
      </w:r>
      <w:proofErr w:type="gramStart"/>
      <w:r>
        <w:t>все</w:t>
      </w:r>
      <w:r w:rsidRPr="00827F85">
        <w:t xml:space="preserve"> насел</w:t>
      </w:r>
      <w:proofErr w:type="gramEnd"/>
      <w:r w:rsidR="00D75EBE">
        <w:t>е</w:t>
      </w:r>
      <w:proofErr w:type="gramStart"/>
      <w:r w:rsidRPr="00827F85">
        <w:t>нны</w:t>
      </w:r>
      <w:r>
        <w:t>е</w:t>
      </w:r>
      <w:r w:rsidRPr="00827F85">
        <w:t xml:space="preserve"> пункт</w:t>
      </w:r>
      <w:r>
        <w:t>ы</w:t>
      </w:r>
      <w:proofErr w:type="gramEnd"/>
      <w:r>
        <w:t xml:space="preserve"> </w:t>
      </w:r>
      <w:r w:rsidRPr="00827F85">
        <w:t xml:space="preserve">  в </w:t>
      </w:r>
      <w:proofErr w:type="gramStart"/>
      <w:r w:rsidRPr="00827F85">
        <w:t>котор</w:t>
      </w:r>
      <w:r>
        <w:t xml:space="preserve">ых </w:t>
      </w:r>
      <w:r w:rsidRPr="00827F85">
        <w:t xml:space="preserve"> до</w:t>
      </w:r>
      <w:proofErr w:type="gramEnd"/>
      <w:r w:rsidRPr="00827F85">
        <w:t xml:space="preserve"> </w:t>
      </w:r>
      <w:r>
        <w:t>72</w:t>
      </w:r>
      <w:proofErr w:type="gramStart"/>
      <w:r w:rsidRPr="00827F85">
        <w:t>%  потребителей</w:t>
      </w:r>
      <w:proofErr w:type="gramEnd"/>
      <w:r w:rsidRPr="00827F85">
        <w:t xml:space="preserve"> газифицировано.</w:t>
      </w:r>
    </w:p>
    <w:p w:rsidR="00F60DD3" w:rsidRPr="00827F85" w:rsidRDefault="00F60DD3" w:rsidP="00F60DD3">
      <w:r w:rsidRPr="00827F85">
        <w:lastRenderedPageBreak/>
        <w:t xml:space="preserve"> Система газоснабжения включает </w:t>
      </w:r>
      <w:r>
        <w:t>5</w:t>
      </w:r>
      <w:r w:rsidRPr="00827F85">
        <w:t xml:space="preserve"> распре</w:t>
      </w:r>
      <w:r>
        <w:t>делительных</w:t>
      </w:r>
      <w:r w:rsidRPr="00827F85">
        <w:t xml:space="preserve"> пункт</w:t>
      </w:r>
      <w:r>
        <w:t>ов</w:t>
      </w:r>
      <w:r w:rsidRPr="00827F85">
        <w:t xml:space="preserve"> и до </w:t>
      </w:r>
      <w:r>
        <w:t xml:space="preserve">10.83 </w:t>
      </w:r>
      <w:r w:rsidRPr="00827F85">
        <w:t>км газовых сетей 2-й категории.</w:t>
      </w:r>
    </w:p>
    <w:p w:rsidR="00486357" w:rsidRPr="00F60DD3" w:rsidRDefault="00F60DD3" w:rsidP="00F60DD3">
      <w:r>
        <w:t>Существующая система газоснабжения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:rsidR="00486357" w:rsidRPr="00F60DD3" w:rsidRDefault="00486357" w:rsidP="00486357">
      <w:pPr>
        <w:pStyle w:val="af0"/>
        <w:keepNext/>
        <w:ind w:left="0" w:firstLine="720"/>
        <w:rPr>
          <w:b/>
          <w:i/>
        </w:rPr>
      </w:pPr>
      <w:r w:rsidRPr="00F60DD3">
        <w:rPr>
          <w:b/>
          <w:i/>
        </w:rPr>
        <w:t>Градостроительные (проектные) ограничения (предложения.)</w:t>
      </w:r>
    </w:p>
    <w:p w:rsidR="00486357" w:rsidRPr="00F60DD3" w:rsidRDefault="00486357" w:rsidP="00F60DD3">
      <w:pPr>
        <w:ind w:firstLine="700"/>
      </w:pPr>
      <w:r w:rsidRPr="00F60DD3">
        <w:t>В связи с расположением сельсовета в загородной зоне, ограничений на размещение объектов и сетей газоснабжения нет.</w:t>
      </w:r>
    </w:p>
    <w:p w:rsidR="00486357" w:rsidRPr="00F60DD3" w:rsidRDefault="00486357" w:rsidP="00F60DD3">
      <w:pPr>
        <w:shd w:val="clear" w:color="auto" w:fill="FFFFFF"/>
        <w:suppressAutoHyphens/>
      </w:pPr>
      <w:r w:rsidRPr="00F60DD3">
        <w:t>При проектировании реконструкции, и строительства систем газоснабжения при развитии проектной застройки насел</w:t>
      </w:r>
      <w:r w:rsidR="00D75EBE">
        <w:t>е</w:t>
      </w:r>
      <w:r w:rsidRPr="00F60DD3">
        <w:t xml:space="preserve">нных </w:t>
      </w:r>
      <w:proofErr w:type="gramStart"/>
      <w:r w:rsidRPr="00F60DD3">
        <w:t>пунктов,  для</w:t>
      </w:r>
      <w:proofErr w:type="gramEnd"/>
      <w:r w:rsidRPr="00F60DD3">
        <w:t xml:space="preserve"> снижения риска при воздействии поражающих факторов техногенных и военных ЧС, необходимо учитывать положения СНиП 2.01.51-90.</w:t>
      </w:r>
    </w:p>
    <w:p w:rsidR="00CD7401" w:rsidRPr="00F60DD3" w:rsidRDefault="00486357" w:rsidP="00F60DD3">
      <w:pPr>
        <w:rPr>
          <w:lang w:eastAsia="ru-RU"/>
        </w:rPr>
      </w:pPr>
      <w:r w:rsidRPr="00F60DD3">
        <w:t xml:space="preserve">Газоснабжение территории разрабатывается в соответствии с требованиями СНиП 42-01-2002 </w:t>
      </w:r>
      <w:r w:rsidR="003806FF" w:rsidRPr="00F60DD3">
        <w:t>«</w:t>
      </w:r>
      <w:r w:rsidRPr="00F60DD3">
        <w:t>Газораспределительные системы</w:t>
      </w:r>
      <w:r w:rsidR="003806FF" w:rsidRPr="00F60DD3">
        <w:t>»</w:t>
      </w:r>
      <w:r w:rsidRPr="00F60DD3">
        <w:t xml:space="preserve">; ПБ 12-529-03 </w:t>
      </w:r>
      <w:r w:rsidR="003806FF" w:rsidRPr="00F60DD3">
        <w:t>«</w:t>
      </w:r>
      <w:r w:rsidRPr="00F60DD3">
        <w:t xml:space="preserve">Правил безопасности систем газораспределения и газопотребления и учитывает требования Федерального закона от 21.07.97г. № 116-ФЗ </w:t>
      </w:r>
      <w:r w:rsidR="003806FF" w:rsidRPr="00F60DD3">
        <w:t>«</w:t>
      </w:r>
      <w:r w:rsidRPr="00F60DD3">
        <w:t>О промышленной безопасности опасных производственных объектов</w:t>
      </w:r>
      <w:r w:rsidR="003806FF" w:rsidRPr="00F60DD3">
        <w:t>»</w:t>
      </w:r>
      <w:r w:rsidRPr="00F60DD3">
        <w:t>.</w:t>
      </w:r>
    </w:p>
    <w:p w:rsidR="009764ED" w:rsidRPr="00F60DD3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4" w:name="_Toc372216842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теплоснабжения</w:t>
      </w:r>
      <w:bookmarkEnd w:id="234"/>
    </w:p>
    <w:p w:rsidR="00486357" w:rsidRPr="00F60DD3" w:rsidRDefault="00486357" w:rsidP="00486357">
      <w:r w:rsidRPr="00F60DD3"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</w:t>
      </w:r>
      <w:r w:rsidR="00D75EBE">
        <w:t>е</w:t>
      </w:r>
      <w:r w:rsidRPr="00F60DD3">
        <w:t xml:space="preserve">рдого </w:t>
      </w:r>
      <w:proofErr w:type="gramStart"/>
      <w:r w:rsidRPr="00F60DD3">
        <w:t>топлива,  электроэнергии</w:t>
      </w:r>
      <w:proofErr w:type="gramEnd"/>
      <w:r w:rsidRPr="00F60DD3">
        <w:t xml:space="preserve">, газа. </w:t>
      </w:r>
    </w:p>
    <w:p w:rsidR="00486357" w:rsidRPr="00F60DD3" w:rsidRDefault="00486357" w:rsidP="00486357">
      <w:pPr>
        <w:pStyle w:val="af0"/>
        <w:spacing w:after="0"/>
        <w:ind w:left="0" w:firstLine="720"/>
        <w:rPr>
          <w:b/>
          <w:i/>
        </w:rPr>
      </w:pPr>
      <w:r w:rsidRPr="00F60DD3">
        <w:rPr>
          <w:b/>
          <w:i/>
        </w:rPr>
        <w:t>Градостроительные (проектные) ограничения (предложения.)</w:t>
      </w:r>
    </w:p>
    <w:p w:rsidR="00486357" w:rsidRPr="00F60DD3" w:rsidRDefault="00486357" w:rsidP="00486357">
      <w:r w:rsidRPr="00F60DD3">
        <w:t>В связи с тем, что насел</w:t>
      </w:r>
      <w:r w:rsidR="00D75EBE">
        <w:t>е</w:t>
      </w:r>
      <w:r w:rsidRPr="00F60DD3">
        <w:t>нные пункты на территории сельсовета не отнес</w:t>
      </w:r>
      <w:r w:rsidR="00D75EBE">
        <w:t>е</w:t>
      </w:r>
      <w:r w:rsidRPr="00F60DD3">
        <w:t>ны к территориям по гражданской обороне, ограничений на размещение объектов и сетей теплоснабжения нет.</w:t>
      </w:r>
    </w:p>
    <w:p w:rsidR="00486357" w:rsidRPr="00F60DD3" w:rsidRDefault="00486357" w:rsidP="00486357">
      <w:r w:rsidRPr="00F60DD3">
        <w:t>При пересмотре системы теплоснабжения насел</w:t>
      </w:r>
      <w:r w:rsidR="00D75EBE">
        <w:t>е</w:t>
      </w:r>
      <w:r w:rsidRPr="00F60DD3">
        <w:t>нных пунктов сельсовета, требуется руководствоваться положениями</w:t>
      </w:r>
      <w:r w:rsidRPr="00F60DD3">
        <w:rPr>
          <w:b/>
        </w:rPr>
        <w:t xml:space="preserve"> </w:t>
      </w:r>
      <w:r w:rsidRPr="00F60DD3">
        <w:t>пунктов 7.14-7.16</w:t>
      </w:r>
      <w:r w:rsidRPr="00F60DD3">
        <w:rPr>
          <w:b/>
        </w:rPr>
        <w:t xml:space="preserve"> </w:t>
      </w:r>
      <w:r w:rsidRPr="00F60DD3">
        <w:t xml:space="preserve">СНиП 2.07.01-89*, а также положениями ФЗ-190 </w:t>
      </w:r>
      <w:r w:rsidR="003806FF" w:rsidRPr="00F60DD3">
        <w:t>«</w:t>
      </w:r>
      <w:r w:rsidRPr="00F60DD3">
        <w:t>О теплоснабжении</w:t>
      </w:r>
      <w:r w:rsidR="003806FF" w:rsidRPr="00F60DD3">
        <w:t>»</w:t>
      </w:r>
      <w:r w:rsidRPr="00F60DD3">
        <w:t xml:space="preserve">, в том числе – в части, </w:t>
      </w:r>
      <w:proofErr w:type="gramStart"/>
      <w:r w:rsidRPr="00F60DD3">
        <w:t>касающейся  устойчивости</w:t>
      </w:r>
      <w:proofErr w:type="gramEnd"/>
      <w:r w:rsidRPr="00F60DD3">
        <w:t xml:space="preserve"> функционирования (дублирование основных элементов, резервирование по виду топлива на теплоисточниках).</w:t>
      </w:r>
    </w:p>
    <w:p w:rsidR="009764ED" w:rsidRPr="00F60DD3" w:rsidRDefault="009764ED" w:rsidP="006D4332">
      <w:pPr>
        <w:pStyle w:val="2"/>
        <w:keepLines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35" w:name="_Toc372216843"/>
      <w:proofErr w:type="gramStart"/>
      <w:r w:rsidRPr="00F60DD3">
        <w:rPr>
          <w:rFonts w:ascii="Times New Roman" w:hAnsi="Times New Roman" w:cs="Times New Roman"/>
          <w:i w:val="0"/>
          <w:sz w:val="30"/>
          <w:szCs w:val="30"/>
        </w:rPr>
        <w:lastRenderedPageBreak/>
        <w:t>Система  оповещения</w:t>
      </w:r>
      <w:proofErr w:type="gramEnd"/>
      <w:r w:rsidRPr="00F60DD3">
        <w:rPr>
          <w:rFonts w:ascii="Times New Roman" w:hAnsi="Times New Roman" w:cs="Times New Roman"/>
          <w:i w:val="0"/>
          <w:sz w:val="30"/>
          <w:szCs w:val="30"/>
        </w:rPr>
        <w:t xml:space="preserve"> населения о чрезвычайных ситуациях и система оповещения ГО</w:t>
      </w:r>
      <w:bookmarkEnd w:id="235"/>
    </w:p>
    <w:p w:rsidR="005D3ED5" w:rsidRPr="00F60DD3" w:rsidRDefault="005D3ED5" w:rsidP="006D4332">
      <w:pPr>
        <w:pStyle w:val="3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6" w:name="_Toc372216844"/>
      <w:r w:rsidRPr="00F60DD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Электросвязь, проводное вещание и телевидение</w:t>
      </w:r>
      <w:bookmarkEnd w:id="236"/>
    </w:p>
    <w:p w:rsidR="00486357" w:rsidRPr="00B70FD6" w:rsidRDefault="00486357" w:rsidP="00486357">
      <w:r w:rsidRPr="00B70FD6">
        <w:t xml:space="preserve"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</w:t>
      </w:r>
      <w:r w:rsidR="003806FF" w:rsidRPr="00B70FD6">
        <w:t>«</w:t>
      </w:r>
      <w:r w:rsidRPr="00B70FD6">
        <w:t>ЦентрТелеком</w:t>
      </w:r>
      <w:r w:rsidR="003806FF" w:rsidRPr="00B70FD6">
        <w:t>»</w:t>
      </w:r>
      <w:r w:rsidRPr="00B70FD6">
        <w:t>.</w:t>
      </w:r>
    </w:p>
    <w:p w:rsidR="00486357" w:rsidRPr="00B70FD6" w:rsidRDefault="00486357" w:rsidP="00486357">
      <w:r w:rsidRPr="00B70FD6">
        <w:t>С 2010г. предприятие переходит к волоконно-оптическим линиям связи, цифровым АТС.</w:t>
      </w:r>
    </w:p>
    <w:p w:rsidR="00486357" w:rsidRPr="00B70FD6" w:rsidRDefault="00486357" w:rsidP="00486357">
      <w:r w:rsidRPr="00B70FD6">
        <w:t xml:space="preserve">Услуги междугородной и международной связи оказывают два оператора: ОАО </w:t>
      </w:r>
      <w:r w:rsidR="003806FF" w:rsidRPr="00B70FD6">
        <w:t>«</w:t>
      </w:r>
      <w:r w:rsidRPr="00B70FD6">
        <w:t>Ростелеком</w:t>
      </w:r>
      <w:r w:rsidR="003806FF" w:rsidRPr="00B70FD6">
        <w:t>»</w:t>
      </w:r>
      <w:r w:rsidRPr="00B70FD6">
        <w:t xml:space="preserve"> и ОАО </w:t>
      </w:r>
      <w:r w:rsidR="003806FF" w:rsidRPr="00B70FD6">
        <w:t>«</w:t>
      </w:r>
      <w:r w:rsidRPr="00B70FD6">
        <w:t>Межрегиональный ТранзитТелеком</w:t>
      </w:r>
      <w:r w:rsidR="003806FF" w:rsidRPr="00B70FD6">
        <w:t>»</w:t>
      </w:r>
    </w:p>
    <w:p w:rsidR="00486357" w:rsidRPr="00B70FD6" w:rsidRDefault="00486357" w:rsidP="00486357">
      <w:r w:rsidRPr="00B70FD6">
        <w:t>Услуги связи осуществляются через РУС.</w:t>
      </w:r>
    </w:p>
    <w:p w:rsidR="00486357" w:rsidRPr="00B70FD6" w:rsidRDefault="00486357" w:rsidP="00486357">
      <w:r w:rsidRPr="00B70FD6">
        <w:t xml:space="preserve">Основные услуги мобильной (сотовой) телефонной связи оказывают четыре оператора сотовой связи: Курский филиал ОАО </w:t>
      </w:r>
      <w:r w:rsidR="003806FF" w:rsidRPr="00B70FD6">
        <w:t>«</w:t>
      </w:r>
      <w:r w:rsidRPr="00B70FD6">
        <w:t>ВымпелКом</w:t>
      </w:r>
      <w:r w:rsidR="003806FF" w:rsidRPr="00B70FD6">
        <w:t>»</w:t>
      </w:r>
      <w:r w:rsidRPr="00B70FD6">
        <w:t xml:space="preserve"> (</w:t>
      </w:r>
      <w:proofErr w:type="spellStart"/>
      <w:r w:rsidRPr="00B70FD6">
        <w:t>БиЛайн</w:t>
      </w:r>
      <w:proofErr w:type="spellEnd"/>
      <w:r w:rsidRPr="00B70FD6">
        <w:t xml:space="preserve">), Курский филиал ОАО </w:t>
      </w:r>
      <w:r w:rsidR="003806FF" w:rsidRPr="00B70FD6">
        <w:t>«</w:t>
      </w:r>
      <w:r w:rsidRPr="00B70FD6">
        <w:t>МТС</w:t>
      </w:r>
      <w:r w:rsidR="003806FF" w:rsidRPr="00B70FD6">
        <w:t>»</w:t>
      </w:r>
      <w:r w:rsidRPr="00B70FD6">
        <w:t xml:space="preserve">, Курский филиал ОАО </w:t>
      </w:r>
      <w:r w:rsidR="003806FF" w:rsidRPr="00B70FD6">
        <w:t>«</w:t>
      </w:r>
      <w:r w:rsidRPr="00B70FD6">
        <w:t>Мобиком-Центр</w:t>
      </w:r>
      <w:r w:rsidR="003806FF" w:rsidRPr="00B70FD6">
        <w:t>»</w:t>
      </w:r>
      <w:r w:rsidRPr="00B70FD6">
        <w:t xml:space="preserve"> (Мегафон) и ЗАО </w:t>
      </w:r>
      <w:r w:rsidR="003806FF" w:rsidRPr="00B70FD6">
        <w:t>«</w:t>
      </w:r>
      <w:r w:rsidRPr="00B70FD6">
        <w:t>Курская сотовая связь</w:t>
      </w:r>
      <w:r w:rsidR="003806FF" w:rsidRPr="00B70FD6">
        <w:t>»</w:t>
      </w:r>
      <w:r w:rsidRPr="00B70FD6">
        <w:t xml:space="preserve"> (Теле-2).</w:t>
      </w:r>
    </w:p>
    <w:p w:rsidR="00486357" w:rsidRPr="00B70FD6" w:rsidRDefault="00486357" w:rsidP="00486357">
      <w:pPr>
        <w:ind w:firstLine="900"/>
      </w:pPr>
      <w:r w:rsidRPr="00B70FD6">
        <w:t xml:space="preserve">На территории сельсовета по эфиру распространяется девять общефедеральных телевизионных программ: </w:t>
      </w:r>
      <w:r w:rsidR="003806FF" w:rsidRPr="00B70FD6">
        <w:t>«</w:t>
      </w:r>
      <w:r w:rsidRPr="00B70FD6">
        <w:t>ОРТ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РТР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ТВЦ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НТВ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Культура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СТС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REN TV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ТНТ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7ТВ</w:t>
      </w:r>
      <w:r w:rsidR="003806FF" w:rsidRPr="00B70FD6">
        <w:t>»</w:t>
      </w:r>
      <w:r w:rsidRPr="00B70FD6">
        <w:t xml:space="preserve"> и пять местных: ГТРК </w:t>
      </w:r>
      <w:r w:rsidR="003806FF" w:rsidRPr="00B70FD6">
        <w:t>«</w:t>
      </w:r>
      <w:r w:rsidRPr="00B70FD6">
        <w:t>Курск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ТВЦ-Курск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Такт</w:t>
      </w:r>
      <w:r w:rsidR="003806FF" w:rsidRPr="00B70FD6">
        <w:t>»</w:t>
      </w:r>
      <w:r w:rsidRPr="00B70FD6">
        <w:t xml:space="preserve">, ТВ-6 </w:t>
      </w:r>
      <w:r w:rsidR="003806FF" w:rsidRPr="00B70FD6">
        <w:t>«</w:t>
      </w:r>
      <w:r w:rsidRPr="00B70FD6">
        <w:t>Курск</w:t>
      </w:r>
      <w:r w:rsidR="003806FF" w:rsidRPr="00B70FD6">
        <w:t>»</w:t>
      </w:r>
      <w:r w:rsidRPr="00B70FD6">
        <w:t xml:space="preserve">, </w:t>
      </w:r>
      <w:r w:rsidR="003806FF" w:rsidRPr="00B70FD6">
        <w:t>«</w:t>
      </w:r>
      <w:r w:rsidRPr="00B70FD6">
        <w:t>Курское региональное телевидение</w:t>
      </w:r>
      <w:r w:rsidR="003806FF" w:rsidRPr="00B70FD6">
        <w:t>»</w:t>
      </w:r>
      <w:r w:rsidRPr="00B70FD6">
        <w:t xml:space="preserve"> (</w:t>
      </w:r>
      <w:r w:rsidR="003806FF" w:rsidRPr="00B70FD6">
        <w:t>«</w:t>
      </w:r>
      <w:r w:rsidRPr="00B70FD6">
        <w:t>КРТ</w:t>
      </w:r>
      <w:r w:rsidR="003806FF" w:rsidRPr="00B70FD6">
        <w:t>»</w:t>
      </w:r>
      <w:r w:rsidRPr="00B70FD6">
        <w:t>).</w:t>
      </w:r>
    </w:p>
    <w:p w:rsidR="00486357" w:rsidRPr="00B70FD6" w:rsidRDefault="00486357" w:rsidP="00486357">
      <w:r w:rsidRPr="00B70FD6"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3806FF" w:rsidRPr="00B70FD6">
        <w:t>«</w:t>
      </w:r>
      <w:r w:rsidRPr="00B70FD6">
        <w:t>Российская телевизионная и радиовещательная сеть</w:t>
      </w:r>
      <w:r w:rsidR="003806FF" w:rsidRPr="00B70FD6">
        <w:t>»</w:t>
      </w:r>
      <w:r w:rsidRPr="00B70FD6">
        <w:t xml:space="preserve"> (ОРТПЦ).</w:t>
      </w:r>
    </w:p>
    <w:p w:rsidR="00486357" w:rsidRPr="00B70FD6" w:rsidRDefault="00486357" w:rsidP="00486357">
      <w:r w:rsidRPr="00B70FD6">
        <w:t xml:space="preserve">Администрация сельсовета через РУС и мобильной связью соединена с ЕДДС района и имеет выход на ОСОДУ Курской области, ФКУ </w:t>
      </w:r>
      <w:r w:rsidR="003806FF" w:rsidRPr="00B70FD6">
        <w:t>«</w:t>
      </w:r>
      <w:r w:rsidRPr="00B70FD6">
        <w:t>ЦУКС ГУ МЧС России по Курской области</w:t>
      </w:r>
      <w:r w:rsidR="003806FF" w:rsidRPr="00B70FD6">
        <w:t>»</w:t>
      </w:r>
      <w:r w:rsidRPr="00B70FD6">
        <w:t>.</w:t>
      </w:r>
    </w:p>
    <w:p w:rsidR="00486357" w:rsidRPr="00B70FD6" w:rsidRDefault="00486357" w:rsidP="00486357">
      <w:r w:rsidRPr="00B70FD6">
        <w:t>С территории сельсовета по мобильной и проводной телефонной связи осуществляется при</w:t>
      </w:r>
      <w:r w:rsidR="00D75EBE">
        <w:t>е</w:t>
      </w:r>
      <w:r w:rsidRPr="00B70FD6">
        <w:t xml:space="preserve">м </w:t>
      </w:r>
      <w:proofErr w:type="gramStart"/>
      <w:r w:rsidRPr="00B70FD6">
        <w:t>сообщений  на</w:t>
      </w:r>
      <w:proofErr w:type="gramEnd"/>
      <w:r w:rsidRPr="00B70FD6">
        <w:t xml:space="preserve"> единый телефон службы </w:t>
      </w:r>
      <w:r w:rsidR="003806FF" w:rsidRPr="00B70FD6">
        <w:t>«</w:t>
      </w:r>
      <w:r w:rsidRPr="00B70FD6">
        <w:t>112</w:t>
      </w:r>
      <w:r w:rsidR="003806FF" w:rsidRPr="00B70FD6">
        <w:t>»</w:t>
      </w:r>
      <w:r w:rsidRPr="00B70FD6">
        <w:t>, размещ</w:t>
      </w:r>
      <w:r w:rsidR="00D75EBE">
        <w:t>е</w:t>
      </w:r>
      <w:r w:rsidRPr="00B70FD6">
        <w:t>нной в здании Администрации района.</w:t>
      </w:r>
    </w:p>
    <w:p w:rsidR="00486357" w:rsidRPr="00B70FD6" w:rsidRDefault="00486357" w:rsidP="00486357">
      <w:r w:rsidRPr="00B70FD6">
        <w:t xml:space="preserve">С созданием в 2010г. службы </w:t>
      </w:r>
      <w:r w:rsidR="003806FF" w:rsidRPr="00B70FD6">
        <w:t>«</w:t>
      </w:r>
      <w:r w:rsidRPr="00B70FD6">
        <w:t>112</w:t>
      </w:r>
      <w:proofErr w:type="gramStart"/>
      <w:r w:rsidR="003806FF" w:rsidRPr="00B70FD6">
        <w:t>»</w:t>
      </w:r>
      <w:r w:rsidRPr="00B70FD6">
        <w:t>,  значительно</w:t>
      </w:r>
      <w:proofErr w:type="gramEnd"/>
      <w:r w:rsidRPr="00B70FD6">
        <w:t xml:space="preserve">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:rsidR="00486357" w:rsidRPr="00B70FD6" w:rsidRDefault="00486357" w:rsidP="00486357">
      <w:pPr>
        <w:pStyle w:val="af0"/>
        <w:spacing w:after="0"/>
        <w:ind w:left="0" w:firstLine="720"/>
        <w:rPr>
          <w:b/>
          <w:i/>
        </w:rPr>
      </w:pPr>
      <w:r w:rsidRPr="00B70FD6">
        <w:rPr>
          <w:b/>
          <w:i/>
        </w:rPr>
        <w:lastRenderedPageBreak/>
        <w:t>Градостроительные (проектные) ограничения (предложения.)</w:t>
      </w:r>
    </w:p>
    <w:p w:rsidR="00486357" w:rsidRPr="00B70FD6" w:rsidRDefault="00486357" w:rsidP="00486357">
      <w:r w:rsidRPr="00B70FD6"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:rsidR="00486357" w:rsidRPr="00B70FD6" w:rsidRDefault="00486357" w:rsidP="00486357">
      <w:r w:rsidRPr="00B70FD6"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</w:t>
      </w:r>
      <w:proofErr w:type="gramStart"/>
      <w:r w:rsidRPr="00B70FD6">
        <w:t>требования  раздела</w:t>
      </w:r>
      <w:proofErr w:type="gramEnd"/>
      <w:r w:rsidRPr="00B70FD6">
        <w:t xml:space="preserve"> 6 </w:t>
      </w:r>
      <w:r w:rsidRPr="00B70FD6">
        <w:rPr>
          <w:snapToGrid w:val="0"/>
        </w:rPr>
        <w:t>СНиП 2.01.51-90.</w:t>
      </w:r>
    </w:p>
    <w:p w:rsidR="00486357" w:rsidRPr="00B70FD6" w:rsidRDefault="00486357" w:rsidP="00486357">
      <w:pPr>
        <w:rPr>
          <w:i/>
        </w:rPr>
      </w:pPr>
      <w:r w:rsidRPr="00B70FD6"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:rsidR="00486357" w:rsidRPr="00B70FD6" w:rsidRDefault="00486357" w:rsidP="00486357">
      <w:pPr>
        <w:shd w:val="clear" w:color="auto" w:fill="FFFFFF"/>
        <w:tabs>
          <w:tab w:val="left" w:pos="1099"/>
        </w:tabs>
      </w:pPr>
      <w:r w:rsidRPr="00B70FD6"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:rsidR="00486357" w:rsidRPr="00B70FD6" w:rsidRDefault="00486357" w:rsidP="00486357">
      <w:pPr>
        <w:shd w:val="clear" w:color="auto" w:fill="FFFFFF"/>
      </w:pPr>
      <w:r w:rsidRPr="00B70FD6"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:rsidR="00486357" w:rsidRPr="00B70FD6" w:rsidRDefault="00486357" w:rsidP="00486357">
      <w:r w:rsidRPr="00B70FD6"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:rsidR="00486357" w:rsidRPr="00B70FD6" w:rsidRDefault="00486357" w:rsidP="00486357">
      <w:pPr>
        <w:shd w:val="clear" w:color="auto" w:fill="FFFFFF"/>
        <w:autoSpaceDE w:val="0"/>
        <w:autoSpaceDN w:val="0"/>
        <w:adjustRightInd w:val="0"/>
      </w:pPr>
      <w:r w:rsidRPr="00B70FD6"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:rsidR="00486357" w:rsidRPr="00B70FD6" w:rsidRDefault="00486357" w:rsidP="00486357">
      <w:pPr>
        <w:shd w:val="clear" w:color="auto" w:fill="FFFFFF"/>
      </w:pPr>
      <w:r w:rsidRPr="00B70FD6">
        <w:t xml:space="preserve">- прокладку кабелей </w:t>
      </w:r>
      <w:proofErr w:type="spellStart"/>
      <w:r w:rsidRPr="00B70FD6">
        <w:t>межшкафных</w:t>
      </w:r>
      <w:proofErr w:type="spellEnd"/>
      <w:r w:rsidRPr="00B70FD6">
        <w:t xml:space="preserve"> связей с расчетом передачи части абонентской емкости из каждого района АТС в соседние районы;</w:t>
      </w:r>
    </w:p>
    <w:p w:rsidR="00486357" w:rsidRPr="00B70FD6" w:rsidRDefault="00486357" w:rsidP="00486357">
      <w:pPr>
        <w:shd w:val="clear" w:color="auto" w:fill="FFFFFF"/>
      </w:pPr>
      <w:r w:rsidRPr="00B70FD6">
        <w:t>- прокладку соединительных кабелей от ведомственных АТС к ближайшим распределительным шкафам городской телефонной сети;</w:t>
      </w:r>
    </w:p>
    <w:p w:rsidR="00486357" w:rsidRPr="00B70FD6" w:rsidRDefault="00486357" w:rsidP="00486357">
      <w:pPr>
        <w:shd w:val="clear" w:color="auto" w:fill="FFFFFF"/>
      </w:pPr>
      <w:r w:rsidRPr="00B70FD6">
        <w:t xml:space="preserve">- 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:rsidR="00486357" w:rsidRPr="00B70FD6" w:rsidRDefault="00486357" w:rsidP="00486357">
      <w:pPr>
        <w:shd w:val="clear" w:color="auto" w:fill="FFFFFF"/>
      </w:pPr>
      <w:r w:rsidRPr="00B70FD6">
        <w:t xml:space="preserve"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</w:t>
      </w:r>
      <w:r w:rsidRPr="00B70FD6">
        <w:lastRenderedPageBreak/>
        <w:t>линии связи в обход наземных коммутационных устройств.</w:t>
      </w:r>
    </w:p>
    <w:p w:rsidR="00486357" w:rsidRPr="00B70FD6" w:rsidRDefault="00486357" w:rsidP="00486357">
      <w:pPr>
        <w:shd w:val="clear" w:color="auto" w:fill="FFFFFF"/>
      </w:pPr>
      <w:r w:rsidRPr="00B70FD6"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:rsidR="00486357" w:rsidRPr="00B70FD6" w:rsidRDefault="00486357" w:rsidP="00486357">
      <w:pPr>
        <w:shd w:val="clear" w:color="auto" w:fill="FFFFFF"/>
      </w:pPr>
      <w:r w:rsidRPr="00B70FD6">
        <w:t>- кабельные линии связи;</w:t>
      </w:r>
    </w:p>
    <w:p w:rsidR="00486357" w:rsidRPr="00B70FD6" w:rsidRDefault="00486357" w:rsidP="00486357">
      <w:pPr>
        <w:shd w:val="clear" w:color="auto" w:fill="FFFFFF"/>
      </w:pPr>
      <w:r w:rsidRPr="00B70FD6">
        <w:t>- подвижные средства резервирования станционных устройств;</w:t>
      </w:r>
    </w:p>
    <w:p w:rsidR="00486357" w:rsidRPr="00B70FD6" w:rsidRDefault="00486357" w:rsidP="00486357">
      <w:pPr>
        <w:shd w:val="clear" w:color="auto" w:fill="FFFFFF"/>
      </w:pPr>
      <w:r w:rsidRPr="00B70FD6">
        <w:t>- резервные подвижные средства оповещения сетей проводного вещания всех городов и районных центров.</w:t>
      </w:r>
    </w:p>
    <w:p w:rsidR="009764ED" w:rsidRPr="00B70FD6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7" w:name="_Toc372216845"/>
      <w:r w:rsidRPr="00B70FD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Локальные системы оповещения в районах размещения потенциально опасных объектов</w:t>
      </w:r>
      <w:bookmarkEnd w:id="237"/>
    </w:p>
    <w:p w:rsidR="005D3ED5" w:rsidRPr="00B70FD6" w:rsidRDefault="005D3ED5" w:rsidP="005D3ED5">
      <w:pPr>
        <w:autoSpaceDE w:val="0"/>
        <w:autoSpaceDN w:val="0"/>
        <w:adjustRightInd w:val="0"/>
      </w:pPr>
      <w:r w:rsidRPr="00B70FD6">
        <w:t xml:space="preserve">На территории сельсовета    химически </w:t>
      </w:r>
      <w:proofErr w:type="gramStart"/>
      <w:r w:rsidRPr="00B70FD6">
        <w:t>опасных  объектов</w:t>
      </w:r>
      <w:proofErr w:type="gramEnd"/>
      <w:r w:rsidRPr="00B70FD6">
        <w:t xml:space="preserve">, представляющих в случае аварии опасность для населения нет. </w:t>
      </w:r>
    </w:p>
    <w:p w:rsidR="005D3ED5" w:rsidRPr="00B70FD6" w:rsidRDefault="005D3ED5" w:rsidP="005D3ED5">
      <w:pPr>
        <w:autoSpaceDE w:val="0"/>
        <w:autoSpaceDN w:val="0"/>
        <w:adjustRightInd w:val="0"/>
        <w:ind w:firstLine="700"/>
      </w:pPr>
      <w:r w:rsidRPr="00B70FD6">
        <w:t>Строительство вышеуказанных объектов без предварительного согласования с Главным управлением МЧС России по Курской области не предусматривать.</w:t>
      </w:r>
    </w:p>
    <w:p w:rsidR="005D3ED5" w:rsidRPr="00B70FD6" w:rsidRDefault="005D3ED5" w:rsidP="005D3ED5">
      <w:pPr>
        <w:rPr>
          <w:lang w:eastAsia="ru-RU"/>
        </w:rPr>
      </w:pPr>
      <w:r w:rsidRPr="00B70FD6">
        <w:t xml:space="preserve">Согласно Постановления СМ - Правительства РФ от 01.03.93 г. № 178 </w:t>
      </w:r>
      <w:r w:rsidR="003806FF" w:rsidRPr="00B70FD6">
        <w:t>«</w:t>
      </w:r>
      <w:r w:rsidRPr="00B70FD6">
        <w:t>О создании локальных систем оповещения в районах размещения потенциально опасных объектов</w:t>
      </w:r>
      <w:r w:rsidR="003806FF" w:rsidRPr="00B70FD6">
        <w:t>»</w:t>
      </w:r>
      <w:r w:rsidRPr="00B70FD6"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</w:t>
      </w:r>
    </w:p>
    <w:p w:rsidR="009764ED" w:rsidRPr="00B70FD6" w:rsidRDefault="009764ED" w:rsidP="006D4332">
      <w:pPr>
        <w:pStyle w:val="3"/>
        <w:keepNext w:val="0"/>
        <w:keepLines w:val="0"/>
        <w:numPr>
          <w:ilvl w:val="2"/>
          <w:numId w:val="5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8" w:name="_Toc372216846"/>
      <w:r w:rsidRPr="00B70FD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оповещения ГО</w:t>
      </w:r>
      <w:bookmarkEnd w:id="238"/>
    </w:p>
    <w:p w:rsidR="005D3ED5" w:rsidRPr="00B70FD6" w:rsidRDefault="005D3ED5" w:rsidP="005D3ED5">
      <w:r w:rsidRPr="00B70FD6">
        <w:t>Администрация сельсовета оповещается по МГТС с ЕДДС района. Основное (сельское) население сельсовета в насел</w:t>
      </w:r>
      <w:r w:rsidR="00D75EBE">
        <w:t>е</w:t>
      </w:r>
      <w:r w:rsidRPr="00B70FD6">
        <w:t>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9 часов.</w:t>
      </w:r>
    </w:p>
    <w:p w:rsidR="005D3ED5" w:rsidRPr="00B70FD6" w:rsidRDefault="005D3ED5" w:rsidP="005D3ED5">
      <w:r w:rsidRPr="00B70FD6">
        <w:t xml:space="preserve">По каналам областного телевещания оповещение сельского населения, в особенности ночью практически неэффективно, т.к. сигнал </w:t>
      </w:r>
      <w:r w:rsidR="003806FF" w:rsidRPr="00B70FD6">
        <w:t>«</w:t>
      </w:r>
      <w:r w:rsidRPr="00B70FD6">
        <w:t>Внимание всем</w:t>
      </w:r>
      <w:r w:rsidR="003806FF" w:rsidRPr="00B70FD6">
        <w:t>»</w:t>
      </w:r>
      <w:r w:rsidRPr="00B70FD6">
        <w:t xml:space="preserve">, подающийся по </w:t>
      </w:r>
      <w:proofErr w:type="gramStart"/>
      <w:r w:rsidRPr="00B70FD6">
        <w:t>сиренам,  в</w:t>
      </w:r>
      <w:proofErr w:type="gramEnd"/>
      <w:r w:rsidRPr="00B70FD6">
        <w:t xml:space="preserve"> сельской местности не подается и оповестить сельское население о включении телевизора придется снова-таки по телефонной связи.</w:t>
      </w:r>
    </w:p>
    <w:p w:rsidR="005D3ED5" w:rsidRPr="00B70FD6" w:rsidRDefault="005D3ED5" w:rsidP="005D3ED5">
      <w:r w:rsidRPr="00B70FD6">
        <w:t>Существующая система оповещения не включена в областную АСЦО и исключает централизованное оповещение населения в сельских насел</w:t>
      </w:r>
      <w:r w:rsidR="00D75EBE">
        <w:t>е</w:t>
      </w:r>
      <w:r w:rsidRPr="00B70FD6">
        <w:t>нных пунктах.</w:t>
      </w:r>
    </w:p>
    <w:p w:rsidR="005D3ED5" w:rsidRPr="00B70FD6" w:rsidRDefault="005D3ED5" w:rsidP="005D3ED5">
      <w:r w:rsidRPr="00B70FD6">
        <w:t xml:space="preserve">Возможности системы оповещения с 2011г. расширены в связи с </w:t>
      </w:r>
      <w:proofErr w:type="gramStart"/>
      <w:r w:rsidRPr="00B70FD6">
        <w:t>использованием  ВКС</w:t>
      </w:r>
      <w:proofErr w:type="gramEnd"/>
      <w:r w:rsidRPr="00B70FD6">
        <w:t xml:space="preserve"> в системе Администрации Курской области, Главного управления МЧС России по Курской области, администраций районов, а также системы управления силами и средствами подсистем </w:t>
      </w:r>
      <w:proofErr w:type="gramStart"/>
      <w:r w:rsidRPr="00B70FD6">
        <w:t>РСЧС  на</w:t>
      </w:r>
      <w:proofErr w:type="gramEnd"/>
      <w:r w:rsidRPr="00B70FD6">
        <w:t xml:space="preserve"> основе радио-, мобильных и спутниковых средств связи</w:t>
      </w:r>
    </w:p>
    <w:p w:rsidR="005D3ED5" w:rsidRPr="00B70FD6" w:rsidRDefault="005D3ED5" w:rsidP="005D3ED5"/>
    <w:p w:rsidR="005D3ED5" w:rsidRPr="00B70FD6" w:rsidRDefault="005D3ED5" w:rsidP="005D3ED5">
      <w:pPr>
        <w:rPr>
          <w:b/>
          <w:i/>
        </w:rPr>
      </w:pPr>
      <w:r w:rsidRPr="00B70FD6">
        <w:rPr>
          <w:b/>
          <w:i/>
        </w:rPr>
        <w:t>Градостроительные (проектные) ограничения (предложения.)</w:t>
      </w:r>
    </w:p>
    <w:p w:rsidR="005D3ED5" w:rsidRPr="00B70FD6" w:rsidRDefault="005D3ED5" w:rsidP="005D3ED5">
      <w:r w:rsidRPr="00B70FD6">
        <w:t xml:space="preserve">Система оповещения руководящего состава, органов управления ГОЧС, населения и сил ГО по сигналам ГО должна </w:t>
      </w:r>
      <w:proofErr w:type="gramStart"/>
      <w:r w:rsidRPr="00B70FD6">
        <w:t>обеспечить  оперативное</w:t>
      </w:r>
      <w:proofErr w:type="gramEnd"/>
      <w:r w:rsidRPr="00B70FD6">
        <w:t xml:space="preserve"> и своевременное доведение сигналов и информации гражданской обороны до:</w:t>
      </w:r>
    </w:p>
    <w:p w:rsidR="005D3ED5" w:rsidRPr="00B70FD6" w:rsidRDefault="005D3ED5" w:rsidP="006D4332">
      <w:pPr>
        <w:pStyle w:val="afa"/>
        <w:numPr>
          <w:ilvl w:val="0"/>
          <w:numId w:val="29"/>
        </w:numPr>
        <w:tabs>
          <w:tab w:val="num" w:pos="426"/>
        </w:tabs>
      </w:pPr>
      <w:r w:rsidRPr="00B70FD6">
        <w:t>органов управления;</w:t>
      </w:r>
    </w:p>
    <w:p w:rsidR="005D3ED5" w:rsidRPr="00B70FD6" w:rsidRDefault="005D3ED5" w:rsidP="006D4332">
      <w:pPr>
        <w:pStyle w:val="afa"/>
        <w:numPr>
          <w:ilvl w:val="0"/>
          <w:numId w:val="29"/>
        </w:numPr>
        <w:tabs>
          <w:tab w:val="num" w:pos="426"/>
        </w:tabs>
      </w:pPr>
      <w:r w:rsidRPr="00B70FD6">
        <w:t>руководящего состава ГО и РСЧС;</w:t>
      </w:r>
    </w:p>
    <w:p w:rsidR="005D3ED5" w:rsidRPr="00B70FD6" w:rsidRDefault="005D3ED5" w:rsidP="006D4332">
      <w:pPr>
        <w:pStyle w:val="afa"/>
        <w:numPr>
          <w:ilvl w:val="0"/>
          <w:numId w:val="29"/>
        </w:numPr>
        <w:tabs>
          <w:tab w:val="num" w:pos="426"/>
        </w:tabs>
      </w:pPr>
      <w:r w:rsidRPr="00B70FD6">
        <w:t>формирований ГО;</w:t>
      </w:r>
    </w:p>
    <w:p w:rsidR="005D3ED5" w:rsidRPr="00B70FD6" w:rsidRDefault="005D3ED5" w:rsidP="006D4332">
      <w:pPr>
        <w:pStyle w:val="afa"/>
        <w:numPr>
          <w:ilvl w:val="0"/>
          <w:numId w:val="29"/>
        </w:numPr>
        <w:tabs>
          <w:tab w:val="num" w:pos="426"/>
        </w:tabs>
      </w:pPr>
      <w:r w:rsidRPr="00B70FD6">
        <w:t>населения.</w:t>
      </w:r>
    </w:p>
    <w:p w:rsidR="005D3ED5" w:rsidRPr="00B70FD6" w:rsidRDefault="005D3ED5" w:rsidP="005D3ED5">
      <w:r w:rsidRPr="00B70FD6">
        <w:t>В том числе:</w:t>
      </w:r>
    </w:p>
    <w:p w:rsidR="005D3ED5" w:rsidRPr="00B70FD6" w:rsidRDefault="005D3ED5" w:rsidP="005D3ED5">
      <w:r w:rsidRPr="00B70FD6">
        <w:t xml:space="preserve">- прием сообщений из автоматизированной системы централизованного оповещения </w:t>
      </w:r>
      <w:proofErr w:type="gramStart"/>
      <w:r w:rsidRPr="00B70FD6">
        <w:t>населения  Курской</w:t>
      </w:r>
      <w:proofErr w:type="gramEnd"/>
      <w:r w:rsidRPr="00B70FD6">
        <w:t xml:space="preserve">  области;</w:t>
      </w:r>
    </w:p>
    <w:p w:rsidR="005D3ED5" w:rsidRPr="00B70FD6" w:rsidRDefault="005D3ED5" w:rsidP="005D3ED5">
      <w:r w:rsidRPr="00B70FD6">
        <w:t xml:space="preserve">- подачу предупредительного сигнала </w:t>
      </w:r>
      <w:r w:rsidR="003806FF" w:rsidRPr="00B70FD6">
        <w:t>«</w:t>
      </w:r>
      <w:r w:rsidRPr="00B70FD6">
        <w:t>Внимание всем!</w:t>
      </w:r>
      <w:r w:rsidR="003806FF" w:rsidRPr="00B70FD6">
        <w:t>»</w:t>
      </w:r>
      <w:r w:rsidRPr="00B70FD6">
        <w:t xml:space="preserve">, сигналов управления и </w:t>
      </w:r>
      <w:proofErr w:type="gramStart"/>
      <w:r w:rsidRPr="00B70FD6">
        <w:t>оповещения  ГО</w:t>
      </w:r>
      <w:proofErr w:type="gramEnd"/>
      <w:r w:rsidRPr="00B70FD6">
        <w:t>;</w:t>
      </w:r>
    </w:p>
    <w:p w:rsidR="005D3ED5" w:rsidRPr="00B70FD6" w:rsidRDefault="005D3ED5" w:rsidP="005D3ED5">
      <w:r w:rsidRPr="00B70FD6">
        <w:t>- доведение информации до работающих на объектах экономики.</w:t>
      </w:r>
    </w:p>
    <w:p w:rsidR="005D3ED5" w:rsidRPr="00B70FD6" w:rsidRDefault="005D3ED5" w:rsidP="005D3ED5">
      <w:r w:rsidRPr="00B70FD6">
        <w:t>Сети проводного вещания в сво</w:t>
      </w:r>
      <w:r w:rsidR="00D75EBE">
        <w:t>е</w:t>
      </w:r>
      <w:r w:rsidRPr="00B70FD6">
        <w:t>м составе предусматривают:</w:t>
      </w:r>
    </w:p>
    <w:p w:rsidR="005D3ED5" w:rsidRPr="00B70FD6" w:rsidRDefault="005D3ED5" w:rsidP="005D3ED5">
      <w:r w:rsidRPr="00B70FD6">
        <w:t>- кабельные линии связи;</w:t>
      </w:r>
    </w:p>
    <w:p w:rsidR="005D3ED5" w:rsidRPr="00B70FD6" w:rsidRDefault="005D3ED5" w:rsidP="005D3ED5">
      <w:r w:rsidRPr="00B70FD6">
        <w:t>- подвижные средства резервирования стационарных устройств;</w:t>
      </w:r>
    </w:p>
    <w:p w:rsidR="005D3ED5" w:rsidRPr="00B70FD6" w:rsidRDefault="005D3ED5" w:rsidP="005D3ED5">
      <w:r w:rsidRPr="00B70FD6">
        <w:t>- резервные подвижные средства оповещения сетей проводного вещания.</w:t>
      </w:r>
    </w:p>
    <w:p w:rsidR="005D3ED5" w:rsidRPr="00B70FD6" w:rsidRDefault="005D3ED5" w:rsidP="005D3ED5">
      <w:r w:rsidRPr="00B70FD6">
        <w:t>Радиотрансляционная сеть должна иметь требуемое по расч</w:t>
      </w:r>
      <w:r w:rsidR="00D75EBE">
        <w:t>е</w:t>
      </w:r>
      <w:r w:rsidRPr="00B70FD6">
        <w:t>ту число громкоговорящих средств оповещения населения.</w:t>
      </w:r>
    </w:p>
    <w:p w:rsidR="005D3ED5" w:rsidRPr="00B70FD6" w:rsidRDefault="005D3ED5" w:rsidP="005D3ED5">
      <w:r w:rsidRPr="00B70FD6">
        <w:t>Организация оповещения жителей, не включенных в систему централизованного опо</w:t>
      </w:r>
      <w:r w:rsidRPr="00B70FD6"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:rsidR="005D3ED5" w:rsidRPr="00B70FD6" w:rsidRDefault="005D3ED5" w:rsidP="005D3ED5">
      <w:r w:rsidRPr="00B70FD6"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6.10, 6.21 СНиП 2.01.51-90.) а также пунктов, касающихся органов местного самоуправления </w:t>
      </w:r>
      <w:r w:rsidR="003806FF" w:rsidRPr="00B70FD6">
        <w:t>«</w:t>
      </w:r>
      <w:r w:rsidRPr="00B70FD6">
        <w:t>Положения о системах оповещения населения</w:t>
      </w:r>
      <w:r w:rsidR="003806FF" w:rsidRPr="00B70FD6">
        <w:t>»</w:t>
      </w:r>
      <w:r w:rsidRPr="00B70FD6">
        <w:t>, утвержд</w:t>
      </w:r>
      <w:r w:rsidR="00D75EBE">
        <w:t>е</w:t>
      </w:r>
      <w:r w:rsidRPr="00B70FD6">
        <w:t xml:space="preserve">нного Приказом МЧС России, Мининформсвязи России, Минкультуры России от 25 июля </w:t>
      </w:r>
      <w:smartTag w:uri="urn:schemas-microsoft-com:office:smarttags" w:element="metricconverter">
        <w:smartTagPr>
          <w:attr w:name="ProductID" w:val="2006 г"/>
        </w:smartTagPr>
        <w:r w:rsidRPr="00B70FD6">
          <w:t>2006 г</w:t>
        </w:r>
      </w:smartTag>
      <w:r w:rsidRPr="00B70FD6">
        <w:t>. № 422/90/376.</w:t>
      </w:r>
    </w:p>
    <w:p w:rsidR="005D3ED5" w:rsidRPr="00B70FD6" w:rsidRDefault="005D3ED5" w:rsidP="005D3ED5">
      <w:r w:rsidRPr="00B70FD6">
        <w:t xml:space="preserve">Основным средством доведения до населения условного </w:t>
      </w:r>
      <w:proofErr w:type="gramStart"/>
      <w:r w:rsidRPr="00B70FD6">
        <w:t xml:space="preserve">сигнала  </w:t>
      </w:r>
      <w:r w:rsidR="003806FF" w:rsidRPr="00B70FD6">
        <w:t>«</w:t>
      </w:r>
      <w:proofErr w:type="gramEnd"/>
      <w:r w:rsidRPr="00B70FD6">
        <w:t>Внимание всем!</w:t>
      </w:r>
      <w:r w:rsidR="003806FF" w:rsidRPr="00B70FD6">
        <w:t>»</w:t>
      </w:r>
      <w:r w:rsidRPr="00B70FD6">
        <w:t xml:space="preserve"> являются электрические </w:t>
      </w:r>
      <w:proofErr w:type="gramStart"/>
      <w:r w:rsidRPr="00B70FD6">
        <w:t>сирены,  которые</w:t>
      </w:r>
      <w:proofErr w:type="gramEnd"/>
      <w:r w:rsidRPr="00B70FD6">
        <w:t xml:space="preserve"> должны быть установлены на проектируемой территории с таким расчетом, чтобы обеспечить, по возможности, е</w:t>
      </w:r>
      <w:r w:rsidR="00D75EBE">
        <w:t>е</w:t>
      </w:r>
      <w:r w:rsidRPr="00B70FD6">
        <w:t xml:space="preserve"> сплошное </w:t>
      </w:r>
      <w:proofErr w:type="spellStart"/>
      <w:r w:rsidRPr="00B70FD6">
        <w:t>звукопокрытие</w:t>
      </w:r>
      <w:proofErr w:type="spellEnd"/>
      <w:r w:rsidRPr="00B70FD6">
        <w:t xml:space="preserve">. </w:t>
      </w:r>
    </w:p>
    <w:p w:rsidR="005D3ED5" w:rsidRPr="00B70FD6" w:rsidRDefault="005D3ED5" w:rsidP="005D3ED5">
      <w:r w:rsidRPr="00B70FD6">
        <w:lastRenderedPageBreak/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:rsidR="005D3ED5" w:rsidRPr="00B70FD6" w:rsidRDefault="005D3ED5" w:rsidP="005D3ED5">
      <w:r w:rsidRPr="00B70FD6"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B70FD6">
          <w:t>30 м</w:t>
        </w:r>
      </w:smartTag>
      <w:r w:rsidRPr="00B70FD6">
        <w:t xml:space="preserve">, что обеспечивает радиус эффективного </w:t>
      </w:r>
      <w:proofErr w:type="spellStart"/>
      <w:proofErr w:type="gramStart"/>
      <w:r w:rsidRPr="00B70FD6">
        <w:t>звукопокрытия</w:t>
      </w:r>
      <w:proofErr w:type="spellEnd"/>
      <w:r w:rsidRPr="00B70FD6">
        <w:t xml:space="preserve">  порядка</w:t>
      </w:r>
      <w:proofErr w:type="gramEnd"/>
      <w:r w:rsidRPr="00B70FD6">
        <w:t xml:space="preserve"> </w:t>
      </w:r>
      <w:smartTag w:uri="urn:schemas-microsoft-com:office:smarttags" w:element="metricconverter">
        <w:smartTagPr>
          <w:attr w:name="ProductID" w:val="0,3 км"/>
        </w:smartTagPr>
        <w:r w:rsidRPr="00B70FD6">
          <w:t>0,3 км</w:t>
        </w:r>
      </w:smartTag>
      <w:r w:rsidRPr="00B70FD6">
        <w:t>.</w:t>
      </w:r>
    </w:p>
    <w:p w:rsidR="005D3ED5" w:rsidRPr="00B70FD6" w:rsidRDefault="005D3ED5" w:rsidP="005D3ED5">
      <w:r w:rsidRPr="00B70FD6">
        <w:t xml:space="preserve">Требуется проектирование и строительство системы оповещения ГО на территории сельсовета (устройства оповещения: сирены ЭС-40 или ВАУ), 2 устройства в </w:t>
      </w:r>
      <w:proofErr w:type="spellStart"/>
      <w:r w:rsidRPr="00B70FD6">
        <w:t>н.п</w:t>
      </w:r>
      <w:proofErr w:type="spellEnd"/>
      <w:r w:rsidRPr="00B70FD6">
        <w:t>. Быково и по 1 устройству в остальных насел</w:t>
      </w:r>
      <w:r w:rsidR="00D75EBE">
        <w:t>е</w:t>
      </w:r>
      <w:r w:rsidRPr="00B70FD6">
        <w:t>нных пунктах с уч</w:t>
      </w:r>
      <w:r w:rsidR="00D75EBE">
        <w:t>е</w:t>
      </w:r>
      <w:r w:rsidRPr="00B70FD6">
        <w:t xml:space="preserve">том эффективного радиуса </w:t>
      </w:r>
      <w:proofErr w:type="spellStart"/>
      <w:r w:rsidRPr="00B70FD6">
        <w:t>звукопокрытия</w:t>
      </w:r>
      <w:proofErr w:type="spellEnd"/>
      <w:r w:rsidRPr="00B70FD6">
        <w:t xml:space="preserve"> 0.8км</w:t>
      </w:r>
      <w:r w:rsidRPr="00B70FD6">
        <w:rPr>
          <w:vertAlign w:val="superscript"/>
        </w:rPr>
        <w:t>2</w:t>
      </w:r>
      <w:r w:rsidRPr="00B70FD6">
        <w:t xml:space="preserve">  при эквивалентном уровне шума 55дб и высоте установки 10м с включением в АСЦО области через ЕДДС района.</w:t>
      </w:r>
    </w:p>
    <w:p w:rsidR="005D3ED5" w:rsidRPr="00B70FD6" w:rsidRDefault="005D3ED5" w:rsidP="005D3ED5">
      <w:pPr>
        <w:rPr>
          <w:i/>
        </w:rPr>
      </w:pPr>
      <w:r w:rsidRPr="00B70FD6">
        <w:rPr>
          <w:i/>
        </w:rPr>
        <w:t xml:space="preserve"> Примечание:</w:t>
      </w:r>
    </w:p>
    <w:p w:rsidR="005D3ED5" w:rsidRPr="00B70FD6" w:rsidRDefault="005D3ED5" w:rsidP="005D3ED5">
      <w:r w:rsidRPr="00B70FD6">
        <w:t xml:space="preserve">Наибольшую эффективность при </w:t>
      </w:r>
      <w:proofErr w:type="spellStart"/>
      <w:r w:rsidRPr="00B70FD6">
        <w:t>звукопокрытии</w:t>
      </w:r>
      <w:proofErr w:type="spellEnd"/>
      <w:r w:rsidRPr="00B70FD6">
        <w:t xml:space="preserve"> можно достичь при использовании выходных акустических устройств (ВАУ), которые совмещают в себе функции и электросирены и громкоговорителя. При этом радиусы </w:t>
      </w:r>
      <w:proofErr w:type="spellStart"/>
      <w:r w:rsidRPr="00B70FD6">
        <w:t>звукопокрытия</w:t>
      </w:r>
      <w:proofErr w:type="spellEnd"/>
      <w:r w:rsidRPr="00B70FD6">
        <w:t xml:space="preserve"> в качестве электросирен аналогичны С-40, радиусы </w:t>
      </w:r>
      <w:proofErr w:type="spellStart"/>
      <w:r w:rsidRPr="00B70FD6">
        <w:t>звукопокрытия</w:t>
      </w:r>
      <w:proofErr w:type="spellEnd"/>
      <w:r w:rsidRPr="00B70FD6">
        <w:t xml:space="preserve"> в качестве громкоговорителя возрастают в 7.5 - 10 раз.</w:t>
      </w:r>
    </w:p>
    <w:p w:rsidR="005D3ED5" w:rsidRPr="00B70FD6" w:rsidRDefault="005D3ED5" w:rsidP="005D3ED5">
      <w:r w:rsidRPr="00B70FD6"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:rsidR="005D3ED5" w:rsidRPr="00B70FD6" w:rsidRDefault="005D3ED5" w:rsidP="005D3ED5">
      <w:r w:rsidRPr="00B70FD6">
        <w:t xml:space="preserve"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</w:t>
      </w:r>
      <w:proofErr w:type="gramStart"/>
      <w:r w:rsidRPr="00B70FD6">
        <w:t>населения  пос</w:t>
      </w:r>
      <w:proofErr w:type="gramEnd"/>
      <w:r w:rsidR="00D75EBE">
        <w:t>е</w:t>
      </w:r>
      <w:proofErr w:type="gramStart"/>
      <w:r w:rsidRPr="00B70FD6">
        <w:t>лка</w:t>
      </w:r>
      <w:proofErr w:type="gramEnd"/>
      <w:r w:rsidRPr="00B70FD6">
        <w:t>.</w:t>
      </w:r>
    </w:p>
    <w:p w:rsidR="005D3ED5" w:rsidRPr="00B70FD6" w:rsidRDefault="005D3ED5" w:rsidP="005D3ED5">
      <w:r w:rsidRPr="00B70FD6">
        <w:t xml:space="preserve">Основной способ оповещения - передача речевой информации. </w:t>
      </w:r>
    </w:p>
    <w:p w:rsidR="005D3ED5" w:rsidRPr="00B70FD6" w:rsidRDefault="005D3ED5" w:rsidP="005D3ED5">
      <w:r w:rsidRPr="00B70FD6">
        <w:t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в ЧС военного характера могут быть следующего содержания:</w:t>
      </w:r>
    </w:p>
    <w:p w:rsidR="005D3ED5" w:rsidRPr="00B70FD6" w:rsidRDefault="005D3ED5" w:rsidP="006D4332">
      <w:pPr>
        <w:pStyle w:val="afa"/>
        <w:numPr>
          <w:ilvl w:val="0"/>
          <w:numId w:val="26"/>
        </w:numPr>
      </w:pPr>
      <w:r w:rsidRPr="00B70FD6">
        <w:lastRenderedPageBreak/>
        <w:t>при воздушной опасности</w:t>
      </w:r>
    </w:p>
    <w:p w:rsidR="005D3ED5" w:rsidRPr="00B70FD6" w:rsidRDefault="005D3ED5" w:rsidP="006D4332">
      <w:pPr>
        <w:pStyle w:val="afa"/>
        <w:numPr>
          <w:ilvl w:val="0"/>
          <w:numId w:val="26"/>
        </w:numPr>
      </w:pPr>
      <w:r w:rsidRPr="00B70FD6">
        <w:t>при миновании воздушной опасности</w:t>
      </w:r>
    </w:p>
    <w:p w:rsidR="005D3ED5" w:rsidRPr="00B70FD6" w:rsidRDefault="005D3ED5" w:rsidP="006D4332">
      <w:pPr>
        <w:pStyle w:val="afa"/>
        <w:numPr>
          <w:ilvl w:val="0"/>
          <w:numId w:val="26"/>
        </w:numPr>
      </w:pPr>
      <w:r w:rsidRPr="00B70FD6">
        <w:t>при угрозе химического заражения</w:t>
      </w:r>
    </w:p>
    <w:p w:rsidR="005D3ED5" w:rsidRPr="00B70FD6" w:rsidRDefault="005D3ED5" w:rsidP="006D4332">
      <w:pPr>
        <w:pStyle w:val="afa"/>
        <w:numPr>
          <w:ilvl w:val="0"/>
          <w:numId w:val="26"/>
        </w:numPr>
      </w:pPr>
      <w:r w:rsidRPr="00B70FD6">
        <w:t>при угрозе радиоактивного заражения</w:t>
      </w:r>
    </w:p>
    <w:p w:rsidR="005D3ED5" w:rsidRPr="00B70FD6" w:rsidRDefault="005D3ED5" w:rsidP="005D3ED5">
      <w:r w:rsidRPr="00B70FD6">
        <w:t>Текст сообщения передается в течение 5-10 минут с прекращением передачи другой информации:</w:t>
      </w:r>
    </w:p>
    <w:p w:rsidR="005D3ED5" w:rsidRPr="00B70FD6" w:rsidRDefault="005D3ED5" w:rsidP="006D4332">
      <w:pPr>
        <w:pStyle w:val="afa"/>
        <w:numPr>
          <w:ilvl w:val="0"/>
          <w:numId w:val="27"/>
        </w:numPr>
      </w:pPr>
      <w:r w:rsidRPr="00B70FD6">
        <w:t xml:space="preserve">по радиотрансляции </w:t>
      </w:r>
      <w:r w:rsidRPr="00B70FD6">
        <w:tab/>
        <w:t>- в УКВ диапазоне;</w:t>
      </w:r>
    </w:p>
    <w:p w:rsidR="005D3ED5" w:rsidRPr="00B70FD6" w:rsidRDefault="005D3ED5" w:rsidP="006D4332">
      <w:pPr>
        <w:pStyle w:val="afa"/>
        <w:numPr>
          <w:ilvl w:val="0"/>
          <w:numId w:val="27"/>
        </w:numPr>
      </w:pPr>
      <w:r w:rsidRPr="00B70FD6">
        <w:t xml:space="preserve">по телевидению </w:t>
      </w:r>
      <w:r w:rsidRPr="00B70FD6">
        <w:tab/>
      </w:r>
      <w:r w:rsidRPr="00B70FD6">
        <w:tab/>
        <w:t xml:space="preserve">- канал </w:t>
      </w:r>
      <w:r w:rsidR="003806FF" w:rsidRPr="00B70FD6">
        <w:t>«</w:t>
      </w:r>
      <w:r w:rsidRPr="00B70FD6">
        <w:t>Россия</w:t>
      </w:r>
      <w:r w:rsidR="003806FF" w:rsidRPr="00B70FD6">
        <w:t>»</w:t>
      </w:r>
      <w:r w:rsidRPr="00B70FD6">
        <w:t xml:space="preserve"> (РТР). </w:t>
      </w:r>
    </w:p>
    <w:p w:rsidR="005D3ED5" w:rsidRPr="00B70FD6" w:rsidRDefault="005D3ED5" w:rsidP="005D3ED5">
      <w:r w:rsidRPr="00B70FD6">
        <w:t xml:space="preserve">В соответствии с Указом Президента РФ от 13.11.2012г. №1522 </w:t>
      </w:r>
      <w:r w:rsidR="003806FF" w:rsidRPr="00B70FD6">
        <w:t>«</w:t>
      </w:r>
      <w:r w:rsidRPr="00B70FD6">
        <w:t>О создании комплексной системы экстренного оповещения населения об угрозе возникновения или о возникновении чрезвычайных ситуаций</w:t>
      </w:r>
      <w:r w:rsidR="003806FF" w:rsidRPr="00B70FD6">
        <w:t>»</w:t>
      </w:r>
      <w:r w:rsidRPr="00B70FD6">
        <w:t>, на территории сельсовета необходимо проектирование СЭОН, сопряж</w:t>
      </w:r>
      <w:r w:rsidR="00D75EBE">
        <w:t>е</w:t>
      </w:r>
      <w:r w:rsidRPr="00B70FD6">
        <w:t>нной с РАСЦО и обеспечивающей:</w:t>
      </w:r>
    </w:p>
    <w:p w:rsidR="005D3ED5" w:rsidRPr="00B70FD6" w:rsidRDefault="005D3ED5" w:rsidP="006D4332">
      <w:pPr>
        <w:pStyle w:val="afa"/>
        <w:numPr>
          <w:ilvl w:val="0"/>
          <w:numId w:val="28"/>
        </w:numPr>
      </w:pPr>
      <w:r w:rsidRPr="00B70FD6"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:rsidR="005D3ED5" w:rsidRPr="00B70FD6" w:rsidRDefault="005D3ED5" w:rsidP="006D4332">
      <w:pPr>
        <w:pStyle w:val="afa"/>
        <w:numPr>
          <w:ilvl w:val="0"/>
          <w:numId w:val="28"/>
        </w:numPr>
      </w:pPr>
      <w:r w:rsidRPr="00B70FD6"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:rsidR="005D3ED5" w:rsidRPr="00B70FD6" w:rsidRDefault="005D3ED5" w:rsidP="006D4332">
      <w:pPr>
        <w:pStyle w:val="afa"/>
        <w:numPr>
          <w:ilvl w:val="0"/>
          <w:numId w:val="28"/>
        </w:numPr>
      </w:pPr>
      <w:r w:rsidRPr="00B70FD6"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:rsidR="005D3ED5" w:rsidRPr="00B70FD6" w:rsidRDefault="00B70FD6" w:rsidP="005D3ED5">
      <w:r w:rsidRPr="00B70FD6">
        <w:t xml:space="preserve">Вероятная зона экстренного оповещения на территории сельсовета: северная часть </w:t>
      </w:r>
      <w:proofErr w:type="spellStart"/>
      <w:r w:rsidRPr="00B70FD6">
        <w:t>н.п</w:t>
      </w:r>
      <w:proofErr w:type="spellEnd"/>
      <w:r w:rsidRPr="00B70FD6">
        <w:t>. Быстрик, в случае аварий на транспорте с АХОВ на автомобильной дороге А-144.</w:t>
      </w:r>
    </w:p>
    <w:p w:rsidR="005D3ED5" w:rsidRDefault="005D3ED5" w:rsidP="005D3ED5">
      <w:r w:rsidRPr="00B70FD6">
        <w:t>Имеющиеся и предлагаемые к размещению объекты оповещения отражены на Карте границ территорий, подверженных риску возникновения ЧС природного и техногенного характера</w:t>
      </w:r>
      <w:r w:rsidR="005A39B9">
        <w:t>.</w:t>
      </w:r>
    </w:p>
    <w:p w:rsidR="005A39B9" w:rsidRPr="005A39B9" w:rsidRDefault="005A39B9" w:rsidP="005A39B9">
      <w:r w:rsidRPr="005A39B9">
        <w:rPr>
          <w:highlight w:val="green"/>
        </w:rPr>
        <w:t xml:space="preserve"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</w:t>
      </w:r>
      <w:r w:rsidRPr="005A39B9">
        <w:rPr>
          <w:highlight w:val="green"/>
        </w:rPr>
        <w:lastRenderedPageBreak/>
        <w:t xml:space="preserve">в таблице </w:t>
      </w:r>
      <w:r w:rsidR="0016534D">
        <w:rPr>
          <w:highlight w:val="green"/>
        </w:rPr>
        <w:t>19</w:t>
      </w:r>
      <w:r w:rsidRPr="005A39B9">
        <w:rPr>
          <w:highlight w:val="green"/>
        </w:rPr>
        <w:t>:</w:t>
      </w:r>
    </w:p>
    <w:p w:rsidR="005A39B9" w:rsidRPr="005A39B9" w:rsidRDefault="005A39B9" w:rsidP="005A39B9">
      <w:pPr>
        <w:ind w:firstLine="0"/>
      </w:pPr>
    </w:p>
    <w:p w:rsidR="005A39B9" w:rsidRPr="005A39B9" w:rsidRDefault="005A39B9" w:rsidP="005A39B9">
      <w:pPr>
        <w:spacing w:line="240" w:lineRule="auto"/>
        <w:ind w:firstLine="0"/>
        <w:rPr>
          <w:sz w:val="22"/>
          <w:szCs w:val="22"/>
        </w:rPr>
      </w:pPr>
      <w:r w:rsidRPr="005A39B9">
        <w:rPr>
          <w:i/>
          <w:iCs/>
          <w:sz w:val="22"/>
          <w:szCs w:val="22"/>
        </w:rPr>
        <w:t xml:space="preserve">абзац добавлен в редакции решения Министерства архитектуры и градостроительства Курской области от «___» </w:t>
      </w:r>
      <w:r>
        <w:rPr>
          <w:i/>
          <w:iCs/>
          <w:sz w:val="22"/>
          <w:szCs w:val="22"/>
        </w:rPr>
        <w:t>сентября</w:t>
      </w:r>
      <w:r w:rsidRPr="005A39B9">
        <w:rPr>
          <w:i/>
          <w:iCs/>
          <w:sz w:val="22"/>
          <w:szCs w:val="22"/>
        </w:rPr>
        <w:t xml:space="preserve"> 2025 года № 01-12/____)</w:t>
      </w:r>
    </w:p>
    <w:p w:rsidR="006D4332" w:rsidRDefault="006D4332" w:rsidP="005D3ED5">
      <w:pPr>
        <w:sectPr w:rsidR="006D4332" w:rsidSect="00740D5B">
          <w:headerReference w:type="even" r:id="rId29"/>
          <w:headerReference w:type="default" r:id="rId30"/>
          <w:footerReference w:type="default" r:id="rId3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D4332" w:rsidRDefault="006D4332" w:rsidP="006D4332">
      <w:pPr>
        <w:spacing w:line="240" w:lineRule="auto"/>
        <w:ind w:firstLine="0"/>
      </w:pPr>
      <w:r w:rsidRPr="00CE0BF1">
        <w:rPr>
          <w:rFonts w:eastAsia="Times New Roman"/>
          <w:b/>
          <w:sz w:val="20"/>
          <w:szCs w:val="20"/>
          <w:highlight w:val="green"/>
          <w:lang w:eastAsia="ru-RU"/>
        </w:rPr>
        <w:t xml:space="preserve">Таблица </w:t>
      </w:r>
      <w:r>
        <w:rPr>
          <w:rFonts w:eastAsia="Times New Roman"/>
          <w:b/>
          <w:sz w:val="20"/>
          <w:szCs w:val="20"/>
          <w:highlight w:val="green"/>
          <w:lang w:eastAsia="ru-RU"/>
        </w:rPr>
        <w:t xml:space="preserve">19 </w:t>
      </w:r>
      <w:r w:rsidRPr="00CE0BF1">
        <w:rPr>
          <w:rFonts w:eastAsia="Times New Roman"/>
          <w:b/>
          <w:sz w:val="20"/>
          <w:szCs w:val="20"/>
          <w:highlight w:val="green"/>
          <w:lang w:eastAsia="ru-RU"/>
        </w:rPr>
        <w:t>– Перечень планируемых объектов в области предупреждения возникновения чрезвычайных ситуаций природного и техногенного характера</w:t>
      </w:r>
    </w:p>
    <w:tbl>
      <w:tblPr>
        <w:tblW w:w="145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2409"/>
        <w:gridCol w:w="2267"/>
        <w:gridCol w:w="1416"/>
        <w:gridCol w:w="1417"/>
        <w:gridCol w:w="2267"/>
        <w:gridCol w:w="2267"/>
      </w:tblGrid>
      <w:tr w:rsidR="00CB4076" w:rsidRPr="00D75EBE" w:rsidTr="00D75EBE">
        <w:trPr>
          <w:trHeight w:val="191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sz w:val="20"/>
                <w:szCs w:val="20"/>
                <w:highlight w:val="green"/>
              </w:rPr>
              <w:t>№ п</w:t>
            </w:r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Наименование</w:t>
            </w:r>
            <w:proofErr w:type="spellEnd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 xml:space="preserve"> </w:t>
            </w: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объекта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Местонахождение</w:t>
            </w:r>
            <w:proofErr w:type="spellEnd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 xml:space="preserve"> </w:t>
            </w: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объекта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Характеристика</w:t>
            </w:r>
            <w:proofErr w:type="spellEnd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 xml:space="preserve"> </w:t>
            </w: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объекта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Количество</w:t>
            </w:r>
            <w:proofErr w:type="spellEnd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 xml:space="preserve"> </w:t>
            </w: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объектов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  <w:lang w:val="en-US"/>
              </w:rPr>
            </w:pP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Срок</w:t>
            </w:r>
            <w:proofErr w:type="spellEnd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 xml:space="preserve"> </w:t>
            </w:r>
            <w:proofErr w:type="spellStart"/>
            <w:r w:rsidRPr="00D75EBE">
              <w:rPr>
                <w:b/>
                <w:sz w:val="20"/>
                <w:szCs w:val="20"/>
                <w:highlight w:val="green"/>
                <w:lang w:val="en-US"/>
              </w:rPr>
              <w:t>реализации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D75EBE">
              <w:rPr>
                <w:b/>
                <w:sz w:val="20"/>
                <w:szCs w:val="20"/>
                <w:highlight w:val="gree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D75EBE">
              <w:rPr>
                <w:b/>
                <w:sz w:val="20"/>
                <w:szCs w:val="20"/>
                <w:highlight w:val="gree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CB4076" w:rsidRPr="00D75EBE" w:rsidTr="00D75EBE">
        <w:trPr>
          <w:trHeight w:val="7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D75EBE">
              <w:rPr>
                <w:b/>
                <w:bCs/>
                <w:sz w:val="20"/>
                <w:szCs w:val="20"/>
                <w:highlight w:val="green"/>
                <w:lang w:val="en-US"/>
              </w:rPr>
              <w:t>8</w:t>
            </w:r>
          </w:p>
        </w:tc>
      </w:tr>
      <w:tr w:rsidR="00CB4076" w:rsidRPr="00D75EBE" w:rsidTr="00D75EBE">
        <w:trPr>
          <w:trHeight w:val="74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076" w:rsidRPr="00D75EBE" w:rsidRDefault="00CB4076" w:rsidP="00D75EBE">
            <w:pPr>
              <w:widowControl/>
              <w:numPr>
                <w:ilvl w:val="0"/>
                <w:numId w:val="31"/>
              </w:numPr>
              <w:spacing w:line="240" w:lineRule="auto"/>
              <w:jc w:val="center"/>
              <w:rPr>
                <w:bCs/>
                <w:sz w:val="20"/>
                <w:szCs w:val="20"/>
                <w:highlight w:val="green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Горшеченский район,</w:t>
            </w:r>
          </w:p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D75EBE" w:rsidRPr="00D75EBE" w:rsidRDefault="00D75EBE" w:rsidP="00D75EBE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75EBE">
              <w:rPr>
                <w:kern w:val="0"/>
                <w:sz w:val="20"/>
                <w:szCs w:val="20"/>
                <w:highlight w:val="green"/>
              </w:rPr>
              <w:t>«</w:t>
            </w:r>
            <w:r w:rsidRPr="00D75EBE">
              <w:rPr>
                <w:sz w:val="20"/>
                <w:szCs w:val="20"/>
                <w:highlight w:val="green"/>
              </w:rPr>
              <w:t>Ключевский</w:t>
            </w:r>
            <w:r w:rsidRPr="00D75EBE">
              <w:rPr>
                <w:b/>
                <w:bCs/>
                <w:highlight w:val="green"/>
              </w:rPr>
              <w:t xml:space="preserve"> </w:t>
            </w:r>
            <w:r w:rsidRPr="00D75EBE">
              <w:rPr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CB4076" w:rsidRPr="00D75EBE" w:rsidRDefault="00D75EBE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kern w:val="0"/>
                <w:sz w:val="20"/>
                <w:szCs w:val="20"/>
                <w:highlight w:val="green"/>
              </w:rPr>
              <w:t>с. Ключ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D75EBE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Повышение уровня пожарной безопасности в муниципальном образовании</w:t>
            </w:r>
          </w:p>
        </w:tc>
      </w:tr>
      <w:tr w:rsidR="00CB4076" w:rsidRPr="00664740" w:rsidTr="00D75EBE">
        <w:trPr>
          <w:trHeight w:val="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076" w:rsidRPr="00D75EBE" w:rsidRDefault="00CB4076" w:rsidP="00D75EBE">
            <w:pPr>
              <w:widowControl/>
              <w:numPr>
                <w:ilvl w:val="0"/>
                <w:numId w:val="31"/>
              </w:numPr>
              <w:spacing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softHyphen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Горшеченский район,</w:t>
            </w:r>
          </w:p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sz w:val="20"/>
                <w:szCs w:val="16"/>
                <w:highlight w:val="green"/>
              </w:rPr>
            </w:pPr>
            <w:r w:rsidRPr="00D75EBE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D75EBE" w:rsidRPr="00D75EBE" w:rsidRDefault="00D75EBE" w:rsidP="00D75EBE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75EBE">
              <w:rPr>
                <w:kern w:val="0"/>
                <w:sz w:val="20"/>
                <w:szCs w:val="20"/>
                <w:highlight w:val="green"/>
              </w:rPr>
              <w:t>«</w:t>
            </w:r>
            <w:r w:rsidRPr="00D75EBE">
              <w:rPr>
                <w:sz w:val="20"/>
                <w:szCs w:val="20"/>
                <w:highlight w:val="green"/>
              </w:rPr>
              <w:t>Ключевский</w:t>
            </w:r>
            <w:r w:rsidRPr="00D75EBE">
              <w:rPr>
                <w:b/>
                <w:bCs/>
                <w:highlight w:val="green"/>
              </w:rPr>
              <w:t xml:space="preserve"> </w:t>
            </w:r>
            <w:r w:rsidRPr="00D75EBE">
              <w:rPr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CB4076" w:rsidRPr="00D75EBE" w:rsidRDefault="00D75EBE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kern w:val="0"/>
                <w:sz w:val="20"/>
                <w:szCs w:val="20"/>
                <w:highlight w:val="green"/>
              </w:rPr>
              <w:t>д. Быстрик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D75EBE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D75EBE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green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076" w:rsidRPr="00664740" w:rsidRDefault="00CB4076" w:rsidP="00D75EBE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D75EBE">
              <w:rPr>
                <w:bCs/>
                <w:sz w:val="20"/>
                <w:szCs w:val="20"/>
                <w:highlight w:val="green"/>
              </w:rPr>
              <w:t>Повышение уровня пожарной безопасности в муниципальном образовании</w:t>
            </w:r>
          </w:p>
        </w:tc>
      </w:tr>
    </w:tbl>
    <w:p w:rsidR="006363CB" w:rsidRDefault="006363CB" w:rsidP="005D3ED5"/>
    <w:p w:rsidR="006D4332" w:rsidRPr="006D4332" w:rsidRDefault="006D4332" w:rsidP="006D4332">
      <w:pPr>
        <w:suppressAutoHyphens/>
        <w:spacing w:line="240" w:lineRule="auto"/>
        <w:ind w:firstLine="0"/>
        <w:rPr>
          <w:sz w:val="22"/>
          <w:szCs w:val="22"/>
        </w:rPr>
        <w:sectPr w:rsidR="006D4332" w:rsidRPr="006D4332" w:rsidSect="006D4332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6D4332">
        <w:rPr>
          <w:rFonts w:eastAsia="Times New Roman"/>
          <w:i/>
          <w:iCs/>
          <w:noProof/>
          <w:sz w:val="22"/>
          <w:szCs w:val="22"/>
          <w:lang w:eastAsia="ru-RU"/>
        </w:rPr>
        <w:t xml:space="preserve">(таблица </w:t>
      </w:r>
      <w:r w:rsidR="00D75EBE">
        <w:rPr>
          <w:rFonts w:eastAsia="Times New Roman"/>
          <w:i/>
          <w:iCs/>
          <w:noProof/>
          <w:sz w:val="22"/>
          <w:szCs w:val="22"/>
          <w:lang w:eastAsia="ru-RU"/>
        </w:rPr>
        <w:t xml:space="preserve">19 </w:t>
      </w:r>
      <w:r w:rsidRPr="006D4332">
        <w:rPr>
          <w:rFonts w:eastAsia="Times New Roman"/>
          <w:i/>
          <w:iCs/>
          <w:noProof/>
          <w:sz w:val="22"/>
          <w:szCs w:val="22"/>
          <w:lang w:eastAsia="ru-RU"/>
        </w:rPr>
        <w:t xml:space="preserve">добавлена в редакции решения </w:t>
      </w:r>
      <w:r w:rsidRPr="005A39B9">
        <w:rPr>
          <w:i/>
          <w:iCs/>
          <w:sz w:val="22"/>
          <w:szCs w:val="22"/>
        </w:rPr>
        <w:t xml:space="preserve">Министерства архитектуры и градостроительства Курской области от «___» </w:t>
      </w:r>
      <w:r w:rsidRPr="006D4332">
        <w:rPr>
          <w:i/>
          <w:iCs/>
          <w:sz w:val="22"/>
          <w:szCs w:val="22"/>
        </w:rPr>
        <w:t>сентября</w:t>
      </w:r>
      <w:r w:rsidRPr="005A39B9">
        <w:rPr>
          <w:i/>
          <w:iCs/>
          <w:sz w:val="22"/>
          <w:szCs w:val="22"/>
        </w:rPr>
        <w:t xml:space="preserve"> 2025 года №</w:t>
      </w:r>
      <w:r>
        <w:rPr>
          <w:i/>
          <w:iCs/>
          <w:sz w:val="22"/>
          <w:szCs w:val="22"/>
        </w:rPr>
        <w:t> </w:t>
      </w:r>
      <w:r w:rsidRPr="005A39B9">
        <w:rPr>
          <w:i/>
          <w:iCs/>
          <w:sz w:val="22"/>
          <w:szCs w:val="22"/>
        </w:rPr>
        <w:t>01</w:t>
      </w:r>
      <w:r>
        <w:rPr>
          <w:i/>
          <w:iCs/>
          <w:sz w:val="22"/>
          <w:szCs w:val="22"/>
        </w:rPr>
        <w:noBreakHyphen/>
      </w:r>
      <w:r w:rsidRPr="005A39B9">
        <w:rPr>
          <w:i/>
          <w:iCs/>
          <w:sz w:val="22"/>
          <w:szCs w:val="22"/>
        </w:rPr>
        <w:t>12/____)</w:t>
      </w:r>
    </w:p>
    <w:p w:rsidR="009764ED" w:rsidRPr="00B70FD6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39" w:name="_Toc372216847"/>
      <w:r w:rsidRPr="00B70FD6">
        <w:rPr>
          <w:rFonts w:ascii="Times New Roman" w:hAnsi="Times New Roman" w:cs="Times New Roman"/>
          <w:i w:val="0"/>
          <w:sz w:val="30"/>
          <w:szCs w:val="30"/>
        </w:rPr>
        <w:t xml:space="preserve">Проведение эвакуационных мероприятий </w:t>
      </w:r>
      <w:proofErr w:type="gramStart"/>
      <w:r w:rsidRPr="00B70FD6">
        <w:rPr>
          <w:rFonts w:ascii="Times New Roman" w:hAnsi="Times New Roman" w:cs="Times New Roman"/>
          <w:i w:val="0"/>
          <w:sz w:val="30"/>
          <w:szCs w:val="30"/>
        </w:rPr>
        <w:t>в чрезвычайных ситуаций</w:t>
      </w:r>
      <w:proofErr w:type="gramEnd"/>
      <w:r w:rsidRPr="00B70FD6">
        <w:rPr>
          <w:rFonts w:ascii="Times New Roman" w:hAnsi="Times New Roman" w:cs="Times New Roman"/>
          <w:i w:val="0"/>
          <w:sz w:val="30"/>
          <w:szCs w:val="30"/>
        </w:rPr>
        <w:t xml:space="preserve"> и при проведении мероприятий ГО</w:t>
      </w:r>
      <w:bookmarkEnd w:id="239"/>
    </w:p>
    <w:p w:rsidR="005D3ED5" w:rsidRPr="00B70FD6" w:rsidRDefault="005D3ED5" w:rsidP="005D3ED5">
      <w:r w:rsidRPr="00B70FD6">
        <w:t xml:space="preserve">При возникновении чрезвычайных ситуаций мирного времени и 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Горшеченского района  и соответствующих планов эвакуации администрации МО </w:t>
      </w:r>
      <w:r w:rsidR="003806FF" w:rsidRPr="00B70FD6">
        <w:t>«</w:t>
      </w:r>
      <w:r w:rsidR="008622B5" w:rsidRPr="00B70FD6">
        <w:t>Ключев</w:t>
      </w:r>
      <w:r w:rsidRPr="00B70FD6">
        <w:t>ский сельсовет</w:t>
      </w:r>
      <w:r w:rsidR="003806FF" w:rsidRPr="00B70FD6">
        <w:t>»</w:t>
      </w:r>
      <w:r w:rsidRPr="00B70FD6">
        <w:t xml:space="preserve"> и организаций.</w:t>
      </w:r>
    </w:p>
    <w:p w:rsidR="005D3ED5" w:rsidRPr="00B70FD6" w:rsidRDefault="005D3ED5" w:rsidP="005D3ED5">
      <w:r w:rsidRPr="00B70FD6"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</w:t>
      </w:r>
      <w:r w:rsidR="00D75EBE">
        <w:t>е</w:t>
      </w:r>
      <w:r w:rsidRPr="00B70FD6">
        <w:t>лка.</w:t>
      </w:r>
    </w:p>
    <w:p w:rsidR="005D3ED5" w:rsidRPr="00B70FD6" w:rsidRDefault="005D3ED5" w:rsidP="005D3ED5">
      <w:r w:rsidRPr="00B70FD6"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:rsidR="005D3ED5" w:rsidRPr="00B70FD6" w:rsidRDefault="005D3ED5" w:rsidP="005D3ED5">
      <w:r w:rsidRPr="00B70FD6">
        <w:t xml:space="preserve">Население сельсовета в особый период и при аварии на Курской АЭС эвакуации не подлежит. </w:t>
      </w:r>
    </w:p>
    <w:p w:rsidR="005D3ED5" w:rsidRPr="00B70FD6" w:rsidRDefault="005D3ED5" w:rsidP="005D3ED5">
      <w:r w:rsidRPr="00B70FD6">
        <w:t xml:space="preserve">На территории муниципального образования в ЧС военного, природного и техногенного характера может размещаться эвакуируемое население. </w:t>
      </w:r>
    </w:p>
    <w:p w:rsidR="005D3ED5" w:rsidRPr="00B70FD6" w:rsidRDefault="005D3ED5" w:rsidP="005D3ED5">
      <w:pPr>
        <w:rPr>
          <w:b/>
        </w:rPr>
      </w:pPr>
      <w:r w:rsidRPr="00B70FD6">
        <w:rPr>
          <w:b/>
        </w:rPr>
        <w:t>Градостроительные (проектные) ограничения (предложения.)</w:t>
      </w:r>
    </w:p>
    <w:p w:rsidR="005D3ED5" w:rsidRPr="00C61B3C" w:rsidRDefault="005D3ED5" w:rsidP="005D3ED5">
      <w:r w:rsidRPr="00B70FD6">
        <w:t>Для размещения и обеспечения условий жизнедеятельности эвакуируемого населения на территориях насел</w:t>
      </w:r>
      <w:r w:rsidR="00D75EBE">
        <w:t>е</w:t>
      </w:r>
      <w:r w:rsidRPr="00B70FD6">
        <w:t>нных пунктов сельсовета, предусмотреть (спланировать) разв</w:t>
      </w:r>
      <w:r w:rsidR="00D75EBE">
        <w:t>е</w:t>
      </w:r>
      <w:r w:rsidRPr="00B70FD6">
        <w:t>ртывание объектов по назначению: продукты питания, предметы первой необходимости, водой, жиль</w:t>
      </w:r>
      <w:r w:rsidR="00D75EBE">
        <w:t>е</w:t>
      </w:r>
      <w:r w:rsidRPr="00B70FD6">
        <w:t xml:space="preserve">м и коммунально-бытовыми услугами в соответствии с </w:t>
      </w:r>
      <w:r w:rsidRPr="00B70FD6">
        <w:lastRenderedPageBreak/>
        <w:t>Нормативными требованиями при размещении эвакуируемого населения в загородной зоне</w:t>
      </w:r>
      <w:r w:rsidRPr="00C61B3C">
        <w:t xml:space="preserve">, указанными в приложении 1. </w:t>
      </w:r>
    </w:p>
    <w:p w:rsidR="001C31B3" w:rsidRPr="00C61B3C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0" w:name="_Toc372216848"/>
      <w:r w:rsidRPr="00C61B3C">
        <w:rPr>
          <w:rFonts w:ascii="Times New Roman" w:hAnsi="Times New Roman" w:cs="Times New Roman"/>
          <w:i w:val="0"/>
          <w:sz w:val="30"/>
          <w:szCs w:val="30"/>
        </w:rPr>
        <w:t xml:space="preserve">Обеспечение защиты населения в защитных сооружениях </w:t>
      </w:r>
      <w:r w:rsidR="005D3ED5" w:rsidRPr="00C61B3C">
        <w:rPr>
          <w:rFonts w:ascii="Times New Roman" w:hAnsi="Times New Roman" w:cs="Times New Roman"/>
          <w:i w:val="0"/>
          <w:sz w:val="30"/>
          <w:szCs w:val="30"/>
        </w:rPr>
        <w:t>и средствами индивидуальной защиты</w:t>
      </w:r>
      <w:bookmarkEnd w:id="240"/>
    </w:p>
    <w:p w:rsidR="005D3ED5" w:rsidRPr="00C61B3C" w:rsidRDefault="005D3ED5" w:rsidP="005D3ED5">
      <w:pPr>
        <w:rPr>
          <w:b/>
        </w:rPr>
      </w:pPr>
      <w:r w:rsidRPr="00C61B3C">
        <w:rPr>
          <w:b/>
        </w:rPr>
        <w:t>Защитные сооружения</w:t>
      </w:r>
    </w:p>
    <w:p w:rsidR="005D3ED5" w:rsidRPr="00C61B3C" w:rsidRDefault="005D3ED5" w:rsidP="005D3ED5">
      <w:r w:rsidRPr="00C61B3C">
        <w:t>Защита населения сельсовета от современных средств поражения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:rsidR="005D3ED5" w:rsidRPr="00C61B3C" w:rsidRDefault="005D3ED5" w:rsidP="005D3ED5">
      <w:pPr>
        <w:ind w:firstLine="709"/>
      </w:pPr>
      <w:r w:rsidRPr="00C61B3C">
        <w:t xml:space="preserve">Фонд защитных сооружений сельсовета включает в себя приспосабливаемые сооружения (подвальные помещения </w:t>
      </w:r>
      <w:proofErr w:type="gramStart"/>
      <w:r w:rsidRPr="00C61B3C">
        <w:t>и  погреба</w:t>
      </w:r>
      <w:proofErr w:type="gramEnd"/>
      <w:r w:rsidRPr="00C61B3C">
        <w:t xml:space="preserve"> на объектах жилого фонда и социального назначения).</w:t>
      </w:r>
    </w:p>
    <w:p w:rsidR="005D3ED5" w:rsidRPr="00C61B3C" w:rsidRDefault="005D3ED5" w:rsidP="005D3ED5">
      <w:pPr>
        <w:ind w:firstLine="709"/>
      </w:pPr>
      <w:r w:rsidRPr="00C61B3C">
        <w:t>С уч</w:t>
      </w:r>
      <w:r w:rsidR="00D75EBE">
        <w:t>е</w:t>
      </w:r>
      <w:r w:rsidRPr="00C61B3C">
        <w:t xml:space="preserve">том сооружений, признанных непригодными к </w:t>
      </w:r>
      <w:proofErr w:type="gramStart"/>
      <w:r w:rsidRPr="00C61B3C">
        <w:t>эксплуатации  в</w:t>
      </w:r>
      <w:proofErr w:type="gramEnd"/>
      <w:r w:rsidRPr="00C61B3C">
        <w:t xml:space="preserve"> результате инвентаризации, имеющийся фонд ЗС позволят обеспечить укрытие </w:t>
      </w:r>
      <w:proofErr w:type="gramStart"/>
      <w:r w:rsidRPr="00C61B3C">
        <w:t>до  98</w:t>
      </w:r>
      <w:proofErr w:type="gramEnd"/>
      <w:r w:rsidRPr="00C61B3C">
        <w:t xml:space="preserve">% населения. </w:t>
      </w:r>
    </w:p>
    <w:p w:rsidR="005D3ED5" w:rsidRPr="00C61B3C" w:rsidRDefault="005D3ED5" w:rsidP="005D3ED5">
      <w:pPr>
        <w:pStyle w:val="af0"/>
        <w:spacing w:after="0"/>
        <w:ind w:left="0" w:firstLine="720"/>
        <w:rPr>
          <w:b/>
          <w:i/>
        </w:rPr>
      </w:pPr>
      <w:r w:rsidRPr="00C61B3C">
        <w:rPr>
          <w:b/>
          <w:i/>
        </w:rPr>
        <w:t>Градостроительные (проектные) ограничения (предложения.)</w:t>
      </w:r>
    </w:p>
    <w:p w:rsidR="005D3ED5" w:rsidRPr="00C61B3C" w:rsidRDefault="005D3ED5" w:rsidP="005D3ED5">
      <w:pPr>
        <w:pStyle w:val="af0"/>
        <w:spacing w:after="0"/>
        <w:ind w:left="0" w:firstLine="720"/>
      </w:pPr>
      <w:r w:rsidRPr="00C61B3C">
        <w:t xml:space="preserve">Необходимо накопление необходимого фонда защитных сооружений на территории сельсовета в соответствии с нормами СНиП 2.11-77 </w:t>
      </w:r>
      <w:r w:rsidR="003806FF" w:rsidRPr="00C61B3C">
        <w:t>«</w:t>
      </w:r>
      <w:r w:rsidRPr="00C61B3C">
        <w:t>Защитные сооружения гражданской обороны</w:t>
      </w:r>
      <w:r w:rsidR="003806FF" w:rsidRPr="00C61B3C">
        <w:t>»</w:t>
      </w:r>
      <w:r w:rsidRPr="00C61B3C">
        <w:t>.</w:t>
      </w:r>
    </w:p>
    <w:p w:rsidR="005D3ED5" w:rsidRPr="00C61B3C" w:rsidRDefault="005D3ED5" w:rsidP="005D3ED5">
      <w:pPr>
        <w:ind w:firstLine="284"/>
      </w:pPr>
      <w:r w:rsidRPr="00C61B3C">
        <w:t xml:space="preserve">2.45* 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C61B3C">
          <w:t>0,5 м</w:t>
        </w:r>
        <w:r w:rsidRPr="00C61B3C">
          <w:rPr>
            <w:vertAlign w:val="superscript"/>
          </w:rPr>
          <w:t>2</w:t>
        </w:r>
      </w:smartTag>
      <w:r w:rsidRPr="00C61B3C"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C61B3C">
          <w:t>0,4 м</w:t>
        </w:r>
        <w:r w:rsidRPr="00C61B3C">
          <w:rPr>
            <w:vertAlign w:val="superscript"/>
          </w:rPr>
          <w:t>2</w:t>
        </w:r>
      </w:smartTag>
      <w:r w:rsidRPr="00C61B3C">
        <w:t xml:space="preserve"> при трехъярусном расположении нар. </w:t>
      </w:r>
    </w:p>
    <w:p w:rsidR="005D3ED5" w:rsidRPr="00C61B3C" w:rsidRDefault="005D3ED5" w:rsidP="005D3ED5">
      <w:pPr>
        <w:ind w:firstLine="709"/>
      </w:pPr>
      <w:r w:rsidRPr="00C61B3C">
        <w:t>С уч</w:t>
      </w:r>
      <w:r w:rsidR="00D75EBE">
        <w:t>е</w:t>
      </w:r>
      <w:r w:rsidRPr="00C61B3C">
        <w:t>том этого требования, для укрытия оставшегося не защищ</w:t>
      </w:r>
      <w:r w:rsidR="00D75EBE">
        <w:t>е</w:t>
      </w:r>
      <w:r w:rsidRPr="00C61B3C">
        <w:t xml:space="preserve">нным населения, в особый период потребуется строительство быстровозводимых </w:t>
      </w:r>
      <w:proofErr w:type="gramStart"/>
      <w:r w:rsidRPr="00C61B3C">
        <w:t>укрытий  (</w:t>
      </w:r>
      <w:proofErr w:type="gramEnd"/>
      <w:r w:rsidRPr="00C61B3C">
        <w:t xml:space="preserve">приспособление </w:t>
      </w:r>
      <w:proofErr w:type="gramStart"/>
      <w:r w:rsidRPr="00C61B3C">
        <w:t>имеющихся)  площадью</w:t>
      </w:r>
      <w:proofErr w:type="gramEnd"/>
      <w:r w:rsidRPr="00C61B3C">
        <w:t xml:space="preserve">  225м</w:t>
      </w:r>
      <w:r w:rsidRPr="00C61B3C">
        <w:rPr>
          <w:vertAlign w:val="superscript"/>
        </w:rPr>
        <w:t>2</w:t>
      </w:r>
      <w:r w:rsidRPr="00C61B3C">
        <w:t>.</w:t>
      </w:r>
    </w:p>
    <w:p w:rsidR="005D3ED5" w:rsidRPr="00C61B3C" w:rsidRDefault="005D3ED5" w:rsidP="005D3ED5">
      <w:r w:rsidRPr="00C61B3C"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:rsidR="005D3ED5" w:rsidRPr="00C61B3C" w:rsidRDefault="005D3ED5" w:rsidP="005D3ED5">
      <w:pPr>
        <w:ind w:firstLine="700"/>
      </w:pPr>
      <w:r w:rsidRPr="00C61B3C">
        <w:t xml:space="preserve">В зависимости от места расположения ПРУ должны иметь степень ослабления радиации внешнего излучения—коэффициент защиты </w:t>
      </w:r>
      <w:proofErr w:type="spellStart"/>
      <w:r w:rsidRPr="00C61B3C">
        <w:rPr>
          <w:i/>
        </w:rPr>
        <w:t>К</w:t>
      </w:r>
      <w:r w:rsidRPr="00C61B3C">
        <w:rPr>
          <w:vertAlign w:val="subscript"/>
        </w:rPr>
        <w:t>з</w:t>
      </w:r>
      <w:proofErr w:type="spellEnd"/>
      <w:r w:rsidRPr="00C61B3C">
        <w:t xml:space="preserve"> (кроме ПРУ, размещаемых в районах АС), равный:</w:t>
      </w:r>
    </w:p>
    <w:p w:rsidR="005D3ED5" w:rsidRPr="00C61B3C" w:rsidRDefault="005D3ED5" w:rsidP="005D3ED5">
      <w:pPr>
        <w:ind w:firstLine="700"/>
      </w:pPr>
      <w:r w:rsidRPr="00C61B3C">
        <w:t>в) в зонах возможного сильного радиоактивного заражения (загрязнения):</w:t>
      </w:r>
    </w:p>
    <w:p w:rsidR="005D3ED5" w:rsidRPr="00C61B3C" w:rsidRDefault="005D3ED5" w:rsidP="005D3ED5">
      <w:pPr>
        <w:ind w:firstLine="700"/>
      </w:pPr>
      <w:r w:rsidRPr="00C61B3C">
        <w:t xml:space="preserve">100—для работающих смен </w:t>
      </w:r>
      <w:proofErr w:type="spellStart"/>
      <w:r w:rsidRPr="00C61B3C">
        <w:t>некатегорированных</w:t>
      </w:r>
      <w:proofErr w:type="spellEnd"/>
      <w:r w:rsidRPr="00C61B3C">
        <w:t xml:space="preserve"> предприятий и лечебных учреждений, развертываемых в военное время;</w:t>
      </w:r>
    </w:p>
    <w:p w:rsidR="005D3ED5" w:rsidRPr="00C61B3C" w:rsidRDefault="005D3ED5" w:rsidP="005D3ED5">
      <w:pPr>
        <w:ind w:firstLine="700"/>
      </w:pPr>
      <w:r w:rsidRPr="00C61B3C">
        <w:lastRenderedPageBreak/>
        <w:t>50 — для населения поселков, сельских населенных пунктов и эвакуируемого населения;</w:t>
      </w:r>
    </w:p>
    <w:p w:rsidR="005D3ED5" w:rsidRPr="00C61B3C" w:rsidRDefault="005D3ED5" w:rsidP="005D3ED5">
      <w:pPr>
        <w:shd w:val="clear" w:color="auto" w:fill="FFFFFF"/>
      </w:pPr>
      <w:r w:rsidRPr="00C61B3C">
        <w:rPr>
          <w:spacing w:val="-1"/>
        </w:rPr>
        <w:t xml:space="preserve">Требуется проведение работ по дооборудованию подвальных помещений, </w:t>
      </w:r>
      <w:proofErr w:type="gramStart"/>
      <w:r w:rsidRPr="00C61B3C">
        <w:t>погребов</w:t>
      </w:r>
      <w:proofErr w:type="gramEnd"/>
      <w:r w:rsidRPr="00C61B3C"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управления </w:t>
      </w:r>
      <w:proofErr w:type="gramStart"/>
      <w:r w:rsidRPr="00C61B3C">
        <w:t>сельсовета  в</w:t>
      </w:r>
      <w:proofErr w:type="gramEnd"/>
      <w:r w:rsidRPr="00C61B3C">
        <w:t xml:space="preserve"> соответствии с п.п.2.2, 2.4, 2.6, 2.7, 2.8 СНиП 2.01.51-90.</w:t>
      </w:r>
    </w:p>
    <w:p w:rsidR="005D3ED5" w:rsidRPr="00C61B3C" w:rsidRDefault="005D3ED5" w:rsidP="005D3ED5">
      <w:pPr>
        <w:shd w:val="clear" w:color="auto" w:fill="FFFFFF"/>
      </w:pPr>
      <w:r w:rsidRPr="00C61B3C">
        <w:t xml:space="preserve"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II-11-77* </w:t>
      </w:r>
      <w:r w:rsidR="003806FF" w:rsidRPr="00C61B3C">
        <w:t>«</w:t>
      </w:r>
      <w:r w:rsidRPr="00C61B3C">
        <w:t>Защитные сооружения гражданской обороны</w:t>
      </w:r>
      <w:r w:rsidR="003806FF" w:rsidRPr="00C61B3C">
        <w:t>»</w:t>
      </w:r>
      <w:r w:rsidRPr="00C61B3C">
        <w:t>.</w:t>
      </w:r>
    </w:p>
    <w:p w:rsidR="005D3ED5" w:rsidRPr="00C61B3C" w:rsidRDefault="005D3ED5" w:rsidP="005D3ED5">
      <w:r w:rsidRPr="00C61B3C"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:rsidR="005D3ED5" w:rsidRPr="00C61B3C" w:rsidRDefault="005D3ED5" w:rsidP="005D3ED5">
      <w:r w:rsidRPr="00C61B3C">
        <w:t>ЗС следует размещать в пределах радиуса сбора укрываемых, согласно схемам размещения ЗС ГО.</w:t>
      </w:r>
    </w:p>
    <w:p w:rsidR="005D3ED5" w:rsidRPr="00C61B3C" w:rsidRDefault="005D3ED5" w:rsidP="005D3ED5">
      <w:pPr>
        <w:rPr>
          <w:b/>
          <w:i/>
        </w:rPr>
      </w:pPr>
      <w:r w:rsidRPr="00C61B3C">
        <w:t>Имеющиеся и предлагаемые к размещению объекты (ЗС ГО) отражены Карте территорий, подверженных риску возникновения ЧС природного и техногенного характера.</w:t>
      </w:r>
    </w:p>
    <w:p w:rsidR="005D3ED5" w:rsidRPr="00C61B3C" w:rsidRDefault="005D3ED5" w:rsidP="005D3ED5">
      <w:pPr>
        <w:rPr>
          <w:b/>
        </w:rPr>
      </w:pPr>
      <w:r w:rsidRPr="00C61B3C">
        <w:rPr>
          <w:b/>
        </w:rPr>
        <w:t>Средства индивидуальной защиты</w:t>
      </w:r>
    </w:p>
    <w:p w:rsidR="005D3ED5" w:rsidRPr="00C61B3C" w:rsidRDefault="005D3ED5" w:rsidP="005D3ED5">
      <w:r w:rsidRPr="00C61B3C">
        <w:t xml:space="preserve">В соответствии с постановлением Правительства Российской Федерации от 21.04.2000г. №379 </w:t>
      </w:r>
      <w:r w:rsidR="003806FF" w:rsidRPr="00C61B3C">
        <w:t>«</w:t>
      </w:r>
      <w:r w:rsidRPr="00C61B3C">
        <w:t>О накоплении, хранении и использовании в целях ГО запасов материально-технических, продовольственных, материальных и иных ресурсов</w:t>
      </w:r>
      <w:r w:rsidR="003806FF" w:rsidRPr="00C61B3C">
        <w:t>»</w:t>
      </w:r>
      <w:r w:rsidRPr="00C61B3C">
        <w:t xml:space="preserve">, постановлением Губернатора Курской области от 28.09.2010г. №372-пг </w:t>
      </w:r>
      <w:r w:rsidR="003806FF" w:rsidRPr="00C61B3C">
        <w:t>«</w:t>
      </w:r>
      <w:r w:rsidRPr="00C61B3C">
        <w:t>Об организации обеспечения населения Курской области средствами индивидуальной защиты</w:t>
      </w:r>
      <w:r w:rsidR="003806FF" w:rsidRPr="00C61B3C">
        <w:t>»</w:t>
      </w:r>
      <w:r w:rsidRPr="00C61B3C">
        <w:t>, с 2012г. начато перемещение средств индивидуальной защиты со складов областного подчинения на территории муниципальных образований.</w:t>
      </w:r>
    </w:p>
    <w:p w:rsidR="005D3ED5" w:rsidRPr="00C61B3C" w:rsidRDefault="005D3ED5" w:rsidP="005D3ED5">
      <w:r w:rsidRPr="00C61B3C">
        <w:t>Средства индивидуальной защиты (СИЗ) предназначены для обеспечения детей дошкольного возраста, обучающегося и не работающего населения для защиты при ЧС природного, техногенного, биолого-социального и военного характера.</w:t>
      </w:r>
    </w:p>
    <w:p w:rsidR="005D3ED5" w:rsidRPr="00C61B3C" w:rsidRDefault="005D3ED5" w:rsidP="005D3ED5">
      <w:r w:rsidRPr="00C61B3C">
        <w:t>На территории района СИЗ временно размещены в подвальном помещении здания Администрации.</w:t>
      </w:r>
    </w:p>
    <w:p w:rsidR="005D3ED5" w:rsidRPr="00C61B3C" w:rsidRDefault="005D3ED5" w:rsidP="005D3ED5">
      <w:pPr>
        <w:pStyle w:val="af0"/>
        <w:spacing w:after="0"/>
        <w:ind w:left="0" w:firstLine="720"/>
        <w:rPr>
          <w:b/>
          <w:i/>
        </w:rPr>
      </w:pPr>
      <w:r w:rsidRPr="00C61B3C">
        <w:rPr>
          <w:b/>
          <w:i/>
        </w:rPr>
        <w:t>Градостроительные (проектные) ограничения (предложения.)</w:t>
      </w:r>
    </w:p>
    <w:p w:rsidR="005D3ED5" w:rsidRPr="00C61B3C" w:rsidRDefault="005D3ED5" w:rsidP="005D3ED5">
      <w:pPr>
        <w:rPr>
          <w:lang w:eastAsia="ru-RU"/>
        </w:rPr>
      </w:pPr>
      <w:r w:rsidRPr="00C61B3C">
        <w:t xml:space="preserve">При принятии решения о размещении СИЗ на территории сельсовета, необходимо организовать работу по реконструкции помещения для хранения СИЗ в целях обеспечения </w:t>
      </w:r>
      <w:r w:rsidRPr="00C61B3C">
        <w:lastRenderedPageBreak/>
        <w:t xml:space="preserve">условий их хранения в соответствии с нормативными требованиями, включению указанных работ в </w:t>
      </w:r>
      <w:proofErr w:type="gramStart"/>
      <w:r w:rsidRPr="00C61B3C">
        <w:t>перечень  по</w:t>
      </w:r>
      <w:proofErr w:type="gramEnd"/>
      <w:r w:rsidRPr="00C61B3C">
        <w:t xml:space="preserve"> объектам местного значения, финансирование строительства (реконструкции) которых проводится за сч</w:t>
      </w:r>
      <w:r w:rsidR="00D75EBE">
        <w:t>е</w:t>
      </w:r>
      <w:r w:rsidRPr="00C61B3C">
        <w:t>т местных бюджетов.</w:t>
      </w:r>
    </w:p>
    <w:p w:rsidR="001C31B3" w:rsidRPr="00C61B3C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1" w:name="_Toc372216849"/>
      <w:r w:rsidRPr="00C61B3C">
        <w:rPr>
          <w:rFonts w:ascii="Times New Roman" w:hAnsi="Times New Roman" w:cs="Times New Roman"/>
          <w:i w:val="0"/>
          <w:sz w:val="30"/>
          <w:szCs w:val="30"/>
        </w:rPr>
        <w:t>Световая маскировка</w:t>
      </w:r>
      <w:bookmarkEnd w:id="241"/>
      <w:r w:rsidRPr="00C61B3C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D3ED5" w:rsidRPr="00C61B3C" w:rsidRDefault="005D3ED5" w:rsidP="005D3ED5">
      <w:r w:rsidRPr="00C61B3C">
        <w:t xml:space="preserve">На основании положений СНиП 2.01.51-90 территория МО </w:t>
      </w:r>
      <w:r w:rsidR="003806FF" w:rsidRPr="00C61B3C">
        <w:t>«</w:t>
      </w:r>
      <w:r w:rsidR="008622B5" w:rsidRPr="00C61B3C">
        <w:t>Ключев</w:t>
      </w:r>
      <w:r w:rsidRPr="00C61B3C">
        <w:t xml:space="preserve">ский </w:t>
      </w:r>
      <w:proofErr w:type="gramStart"/>
      <w:r w:rsidRPr="00C61B3C">
        <w:t>сельсовет</w:t>
      </w:r>
      <w:r w:rsidR="003806FF" w:rsidRPr="00C61B3C">
        <w:t>»</w:t>
      </w:r>
      <w:r w:rsidRPr="00C61B3C">
        <w:t xml:space="preserve">  попадает</w:t>
      </w:r>
      <w:proofErr w:type="gramEnd"/>
      <w:r w:rsidRPr="00C61B3C">
        <w:t xml:space="preserve"> в зону световой </w:t>
      </w:r>
      <w:proofErr w:type="gramStart"/>
      <w:r w:rsidRPr="00C61B3C">
        <w:t>маскировки  для</w:t>
      </w:r>
      <w:proofErr w:type="gramEnd"/>
      <w:r w:rsidRPr="00C61B3C">
        <w:t xml:space="preserve"> минимизации последствий воздействия источников ЧС военного характера. </w:t>
      </w:r>
    </w:p>
    <w:p w:rsidR="005D3ED5" w:rsidRPr="00C61B3C" w:rsidRDefault="005D3ED5" w:rsidP="005D3ED5">
      <w:r w:rsidRPr="00C61B3C">
        <w:t>Обеспечение светомаскировки объектов, насел</w:t>
      </w:r>
      <w:r w:rsidR="00D75EBE">
        <w:t>е</w:t>
      </w:r>
      <w:r w:rsidRPr="00C61B3C">
        <w:t xml:space="preserve">нных пунктов в соответствии с требованиями СНиП 2.01.53-84 </w:t>
      </w:r>
      <w:r w:rsidR="003806FF" w:rsidRPr="00C61B3C">
        <w:t>«</w:t>
      </w:r>
      <w:r w:rsidRPr="00C61B3C">
        <w:t>Световая маскировка населенных пунктов и объектов народного хозяйства</w:t>
      </w:r>
      <w:r w:rsidR="003806FF" w:rsidRPr="00C61B3C">
        <w:t>»</w:t>
      </w:r>
      <w:r w:rsidRPr="00C61B3C">
        <w:t xml:space="preserve">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:rsidR="005D3ED5" w:rsidRPr="00C61B3C" w:rsidRDefault="005D3ED5" w:rsidP="005D3ED5">
      <w:r w:rsidRPr="00C61B3C"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:rsidR="005D3ED5" w:rsidRPr="00C61B3C" w:rsidRDefault="005D3ED5" w:rsidP="005D3ED5">
      <w:r w:rsidRPr="00C61B3C">
        <w:t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Режим частичного затемнения после его введения действует постоянно, кроме времени действия режима полного затемнения.</w:t>
      </w:r>
    </w:p>
    <w:p w:rsidR="005D3ED5" w:rsidRPr="00C61B3C" w:rsidRDefault="005D3ED5" w:rsidP="005D3ED5">
      <w:r w:rsidRPr="00C61B3C">
        <w:t xml:space="preserve">В режиме частичного затемнения осуществляется сокращение наружного освещения на 50%. </w:t>
      </w:r>
    </w:p>
    <w:p w:rsidR="005D3ED5" w:rsidRPr="00C61B3C" w:rsidRDefault="005D3ED5" w:rsidP="005D3ED5">
      <w:r w:rsidRPr="00C61B3C">
        <w:t xml:space="preserve">Транспорт, а также средства регулирования его движения, </w:t>
      </w:r>
      <w:proofErr w:type="spellStart"/>
      <w:r w:rsidRPr="00C61B3C">
        <w:t>светоограждение</w:t>
      </w:r>
      <w:proofErr w:type="spellEnd"/>
      <w:r w:rsidRPr="00C61B3C">
        <w:t xml:space="preserve"> аэронавигационных препятствий в режиме частичного затемнения светомаскировке не подлежат.</w:t>
      </w:r>
    </w:p>
    <w:p w:rsidR="005D3ED5" w:rsidRPr="00C61B3C" w:rsidRDefault="005D3ED5" w:rsidP="005D3ED5">
      <w:r w:rsidRPr="00C61B3C">
        <w:t xml:space="preserve">Режим полного затемнения вводится по сигналу </w:t>
      </w:r>
      <w:r w:rsidR="003806FF" w:rsidRPr="00C61B3C">
        <w:t>«</w:t>
      </w:r>
      <w:r w:rsidRPr="00C61B3C">
        <w:t>Воздушная тревога</w:t>
      </w:r>
      <w:r w:rsidR="003806FF" w:rsidRPr="00C61B3C">
        <w:t>»</w:t>
      </w:r>
      <w:r w:rsidRPr="00C61B3C">
        <w:t xml:space="preserve"> и отменяется с объявлением сигнала </w:t>
      </w:r>
      <w:r w:rsidR="003806FF" w:rsidRPr="00C61B3C">
        <w:t>«</w:t>
      </w:r>
      <w:r w:rsidRPr="00C61B3C">
        <w:t>Отбой воздушной тревоги</w:t>
      </w:r>
      <w:r w:rsidR="003806FF" w:rsidRPr="00C61B3C">
        <w:t>»</w:t>
      </w:r>
      <w:r w:rsidRPr="00C61B3C">
        <w:t>. Переход с режима частичного затемнения на режим полного затемнения должен осуществляться не более чем за 3 мин.</w:t>
      </w:r>
    </w:p>
    <w:p w:rsidR="001C31B3" w:rsidRPr="00C61B3C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2" w:name="_Toc372216850"/>
      <w:r w:rsidRPr="00C61B3C">
        <w:rPr>
          <w:rFonts w:ascii="Times New Roman" w:hAnsi="Times New Roman" w:cs="Times New Roman"/>
          <w:i w:val="0"/>
          <w:sz w:val="30"/>
          <w:szCs w:val="30"/>
        </w:rPr>
        <w:lastRenderedPageBreak/>
        <w:t xml:space="preserve">Развитие сил и средств ликвидации чрезвычайных ситуаций, проведения мероприятий ГО, мониторинг и прогнозирование чрезвычайных ситуаций </w:t>
      </w:r>
      <w:proofErr w:type="gramStart"/>
      <w:r w:rsidRPr="00C61B3C">
        <w:rPr>
          <w:rFonts w:ascii="Times New Roman" w:hAnsi="Times New Roman" w:cs="Times New Roman"/>
          <w:i w:val="0"/>
          <w:sz w:val="30"/>
          <w:szCs w:val="30"/>
        </w:rPr>
        <w:t>и  организация</w:t>
      </w:r>
      <w:proofErr w:type="gramEnd"/>
      <w:r w:rsidRPr="00C61B3C">
        <w:rPr>
          <w:rFonts w:ascii="Times New Roman" w:hAnsi="Times New Roman" w:cs="Times New Roman"/>
          <w:i w:val="0"/>
          <w:sz w:val="30"/>
          <w:szCs w:val="30"/>
        </w:rPr>
        <w:t xml:space="preserve"> мероприятий первоочередного жизнеобеспечения пострадавшего населения</w:t>
      </w:r>
      <w:bookmarkEnd w:id="242"/>
    </w:p>
    <w:p w:rsidR="005D3ED5" w:rsidRPr="00C61B3C" w:rsidRDefault="005D3ED5" w:rsidP="005D3ED5">
      <w:r w:rsidRPr="00C61B3C"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:rsidR="005D3ED5" w:rsidRPr="00C61B3C" w:rsidRDefault="005D3ED5" w:rsidP="005D3ED5">
      <w:r w:rsidRPr="00C61B3C">
        <w:t xml:space="preserve">На территории МО </w:t>
      </w:r>
      <w:r w:rsidR="003806FF" w:rsidRPr="00C61B3C">
        <w:t>«</w:t>
      </w:r>
      <w:r w:rsidR="008622B5" w:rsidRPr="00C61B3C">
        <w:t>Ключев</w:t>
      </w:r>
      <w:r w:rsidRPr="00C61B3C">
        <w:t>ский сельсовет</w:t>
      </w:r>
      <w:r w:rsidR="003806FF" w:rsidRPr="00C61B3C">
        <w:t>»</w:t>
      </w:r>
      <w:r w:rsidRPr="00C61B3C">
        <w:t xml:space="preserve"> могут использоваться организации (силы постоянной готовности) и органы управления, представляющие </w:t>
      </w:r>
      <w:proofErr w:type="gramStart"/>
      <w:r w:rsidRPr="00C61B3C">
        <w:t>следующие  функциональные</w:t>
      </w:r>
      <w:proofErr w:type="gramEnd"/>
      <w:r w:rsidRPr="00C61B3C">
        <w:t xml:space="preserve"> подсистемы РСЧС:</w:t>
      </w:r>
    </w:p>
    <w:p w:rsidR="005D3ED5" w:rsidRPr="00C61B3C" w:rsidRDefault="005D3ED5" w:rsidP="005D3ED5">
      <w:r w:rsidRPr="00C61B3C">
        <w:t>- предупреждения и тушения пожаров (МЧС России);</w:t>
      </w:r>
    </w:p>
    <w:p w:rsidR="005D3ED5" w:rsidRPr="00C61B3C" w:rsidRDefault="005D3ED5" w:rsidP="005D3ED5">
      <w:r w:rsidRPr="00C61B3C">
        <w:t xml:space="preserve">- предупреждения и ликвидации последствий ЧС </w:t>
      </w:r>
      <w:proofErr w:type="gramStart"/>
      <w:r w:rsidRPr="00C61B3C">
        <w:t>в организациях (на объектах)</w:t>
      </w:r>
      <w:proofErr w:type="gramEnd"/>
      <w:r w:rsidRPr="00C61B3C">
        <w:t xml:space="preserve"> находящихся в ведении Минпромэнерго России, Росэнерго (на объектах </w:t>
      </w:r>
      <w:proofErr w:type="spellStart"/>
      <w:r w:rsidRPr="00C61B3C">
        <w:t>электро</w:t>
      </w:r>
      <w:proofErr w:type="spellEnd"/>
      <w:r w:rsidRPr="00C61B3C">
        <w:t>, газоснабжения);</w:t>
      </w:r>
    </w:p>
    <w:p w:rsidR="005D3ED5" w:rsidRPr="00C61B3C" w:rsidRDefault="005D3ED5" w:rsidP="005D3ED5">
      <w:r w:rsidRPr="00C61B3C">
        <w:t>- надзора за санитарно-эпидемиологической обстановкой (Минздравсоцразвития);</w:t>
      </w:r>
    </w:p>
    <w:p w:rsidR="005D3ED5" w:rsidRPr="00C61B3C" w:rsidRDefault="005D3ED5" w:rsidP="005D3ED5">
      <w:r w:rsidRPr="00C61B3C">
        <w:t>- охраны общественного порядка (МВД России);</w:t>
      </w:r>
    </w:p>
    <w:p w:rsidR="005D3ED5" w:rsidRPr="00C61B3C" w:rsidRDefault="005D3ED5" w:rsidP="005D3ED5">
      <w:r w:rsidRPr="00C61B3C">
        <w:t xml:space="preserve">- предупреждения и ликвидации ЧС на объектах </w:t>
      </w:r>
      <w:proofErr w:type="gramStart"/>
      <w:r w:rsidRPr="00C61B3C">
        <w:t>автомобильного  транспорта</w:t>
      </w:r>
      <w:proofErr w:type="gramEnd"/>
      <w:r w:rsidRPr="00C61B3C">
        <w:t xml:space="preserve"> (Минтранс), объектах связи.</w:t>
      </w:r>
    </w:p>
    <w:p w:rsidR="005D3ED5" w:rsidRPr="00C61B3C" w:rsidRDefault="005D3ED5" w:rsidP="005D3ED5">
      <w:r w:rsidRPr="00C61B3C"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Курска и Курской области.  </w:t>
      </w:r>
    </w:p>
    <w:p w:rsidR="005D3ED5" w:rsidRPr="00C61B3C" w:rsidRDefault="005D3ED5" w:rsidP="005D3ED5">
      <w:r w:rsidRPr="00C61B3C"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:rsidR="005D3ED5" w:rsidRPr="00C61B3C" w:rsidRDefault="005D3ED5" w:rsidP="005D3ED5">
      <w:r w:rsidRPr="00C61B3C">
        <w:t xml:space="preserve">К ликвидации чрезвычайных ситуаций в пределах территории </w:t>
      </w:r>
      <w:proofErr w:type="gramStart"/>
      <w:r w:rsidRPr="00C61B3C">
        <w:t>сельсовета  могут</w:t>
      </w:r>
      <w:proofErr w:type="gramEnd"/>
      <w:r w:rsidRPr="00C61B3C">
        <w:t xml:space="preserve">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:rsidR="005D3ED5" w:rsidRPr="00C61B3C" w:rsidRDefault="005D3ED5" w:rsidP="005D3ED5">
      <w:r w:rsidRPr="00C61B3C">
        <w:t>С возникновением аварии комендантскую службу и поддержание общественного порядка на маршрутах эвакуации организует служба ДПС Горшеченского района, для чего привлекаются соответствующие силы и средства.</w:t>
      </w:r>
    </w:p>
    <w:p w:rsidR="005D3ED5" w:rsidRPr="00C61B3C" w:rsidRDefault="005D3ED5" w:rsidP="005D3ED5">
      <w:r w:rsidRPr="00C61B3C">
        <w:t>Совместно с Главным управлением МЧС России по Курской области, администрацией района, Администрация сельсовета определяет объемы аварийно-</w:t>
      </w:r>
      <w:r w:rsidRPr="00C61B3C">
        <w:lastRenderedPageBreak/>
        <w:t>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:rsidR="005D3ED5" w:rsidRPr="00C61B3C" w:rsidRDefault="005D3ED5" w:rsidP="005D3ED5">
      <w:r w:rsidRPr="00C61B3C">
        <w:t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учреждения, создание для спасенных необходимых условий физиологически нормального существования.</w:t>
      </w:r>
    </w:p>
    <w:p w:rsidR="005D3ED5" w:rsidRPr="00C61B3C" w:rsidRDefault="005D3ED5" w:rsidP="005D3ED5">
      <w:r w:rsidRPr="00C61B3C">
        <w:t xml:space="preserve">При организации </w:t>
      </w:r>
      <w:proofErr w:type="spellStart"/>
      <w:r w:rsidRPr="00C61B3C">
        <w:t>аварийно</w:t>
      </w:r>
      <w:proofErr w:type="spellEnd"/>
      <w:r w:rsidRPr="00C61B3C">
        <w:t xml:space="preserve"> спасательных работ необходимо руководствоваться положениями ГОСТ Р 22.8.01-</w:t>
      </w:r>
      <w:proofErr w:type="gramStart"/>
      <w:r w:rsidRPr="00C61B3C">
        <w:t xml:space="preserve">96  </w:t>
      </w:r>
      <w:r w:rsidR="003806FF" w:rsidRPr="00C61B3C">
        <w:t>«</w:t>
      </w:r>
      <w:proofErr w:type="gramEnd"/>
      <w:r w:rsidRPr="00C61B3C">
        <w:t>Безопасность в чрезвычайных ситуациях. Ликвидация чрезвычайных ситуаций. Общие требования</w:t>
      </w:r>
      <w:r w:rsidR="003806FF" w:rsidRPr="00C61B3C">
        <w:t>»</w:t>
      </w:r>
      <w:r w:rsidRPr="00C61B3C">
        <w:t>.</w:t>
      </w:r>
    </w:p>
    <w:p w:rsidR="005D3ED5" w:rsidRPr="00C61B3C" w:rsidRDefault="005D3ED5" w:rsidP="005D3ED5">
      <w:r w:rsidRPr="00C61B3C">
        <w:t>2.</w:t>
      </w:r>
      <w:r w:rsidR="00A56B73" w:rsidRPr="00C61B3C">
        <w:t xml:space="preserve"> </w:t>
      </w:r>
      <w:r w:rsidRPr="00C61B3C">
        <w:t xml:space="preserve">Мониторинг и прогнозирование чрезвычайных ситуаций на территории МО </w:t>
      </w:r>
      <w:r w:rsidR="003806FF" w:rsidRPr="00C61B3C">
        <w:t>«</w:t>
      </w:r>
      <w:r w:rsidR="008622B5" w:rsidRPr="00C61B3C">
        <w:t>Ключев</w:t>
      </w:r>
      <w:r w:rsidRPr="00C61B3C">
        <w:t>ский сельсовет</w:t>
      </w:r>
      <w:r w:rsidR="003806FF" w:rsidRPr="00C61B3C">
        <w:t>»</w:t>
      </w:r>
      <w:r w:rsidRPr="00C61B3C">
        <w:t xml:space="preserve"> осуществляется на муниципальном и объектовом уровнях</w:t>
      </w:r>
    </w:p>
    <w:p w:rsidR="005D3ED5" w:rsidRPr="00C61B3C" w:rsidRDefault="005D3ED5" w:rsidP="005D3ED5">
      <w:r w:rsidRPr="00C61B3C">
        <w:t xml:space="preserve">На муниципальном уровне (Администрация сельсовета) мониторинг чрезвычайных ситуаций осуществляется силами работников Администрации </w:t>
      </w:r>
      <w:proofErr w:type="gramStart"/>
      <w:r w:rsidRPr="00C61B3C">
        <w:t>в  пут</w:t>
      </w:r>
      <w:r w:rsidR="00D75EBE">
        <w:t>е</w:t>
      </w:r>
      <w:r w:rsidRPr="00C61B3C">
        <w:t>м</w:t>
      </w:r>
      <w:proofErr w:type="gramEnd"/>
      <w:r w:rsidRPr="00C61B3C">
        <w:t xml:space="preserve">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:rsidR="005D3ED5" w:rsidRPr="00C61B3C" w:rsidRDefault="005D3ED5" w:rsidP="005D3ED5">
      <w:r w:rsidRPr="00C61B3C"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:rsidR="005D3ED5" w:rsidRPr="00C61B3C" w:rsidRDefault="005D3ED5" w:rsidP="005D3ED5">
      <w:r w:rsidRPr="00C61B3C">
        <w:t xml:space="preserve">Мониторинг и прогнозирование ЧС с использованием инструментальных </w:t>
      </w:r>
      <w:proofErr w:type="gramStart"/>
      <w:r w:rsidRPr="00C61B3C">
        <w:t>способов  на</w:t>
      </w:r>
      <w:proofErr w:type="gramEnd"/>
      <w:r w:rsidRPr="00C61B3C">
        <w:t xml:space="preserve"> территории сельсовета осуществляется:</w:t>
      </w:r>
    </w:p>
    <w:p w:rsidR="005D3ED5" w:rsidRPr="00C61B3C" w:rsidRDefault="005D3ED5" w:rsidP="005D3ED5">
      <w:r w:rsidRPr="00C61B3C">
        <w:t xml:space="preserve">ФГУ </w:t>
      </w:r>
      <w:r w:rsidR="003806FF" w:rsidRPr="00C61B3C">
        <w:t>«</w:t>
      </w:r>
      <w:r w:rsidRPr="00C61B3C">
        <w:t>Центр гигиены и эпидемиологии в Курской области</w:t>
      </w:r>
      <w:r w:rsidR="003806FF" w:rsidRPr="00C61B3C">
        <w:t>»</w:t>
      </w:r>
      <w:r w:rsidRPr="00C61B3C">
        <w:t xml:space="preserve">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:rsidR="005D3ED5" w:rsidRPr="00C61B3C" w:rsidRDefault="005D3ED5" w:rsidP="005D3ED5">
      <w:r w:rsidRPr="00C61B3C">
        <w:t xml:space="preserve">ГУ </w:t>
      </w:r>
      <w:r w:rsidR="003806FF" w:rsidRPr="00C61B3C">
        <w:t>«</w:t>
      </w:r>
      <w:r w:rsidRPr="00C61B3C">
        <w:t>Курский ЦГМС-Р</w:t>
      </w:r>
      <w:r w:rsidR="003806FF" w:rsidRPr="00C61B3C">
        <w:t>»</w:t>
      </w:r>
      <w:r w:rsidRPr="00C61B3C">
        <w:t xml:space="preserve"> - по предупреждению возникновения источников чрезвычайных ситуаций вследствие опасных гидрометеорологических явлений.</w:t>
      </w:r>
    </w:p>
    <w:p w:rsidR="005D3ED5" w:rsidRPr="00C61B3C" w:rsidRDefault="005D3ED5" w:rsidP="005D3ED5">
      <w:r w:rsidRPr="00C61B3C">
        <w:t xml:space="preserve">Обобщение и анализ информация мониторинга и прогнозирования </w:t>
      </w:r>
      <w:proofErr w:type="gramStart"/>
      <w:r w:rsidRPr="00C61B3C">
        <w:t xml:space="preserve">ЧС  </w:t>
      </w:r>
      <w:r w:rsidRPr="00C61B3C">
        <w:lastRenderedPageBreak/>
        <w:t>организуется</w:t>
      </w:r>
      <w:proofErr w:type="gramEnd"/>
      <w:r w:rsidRPr="00C61B3C">
        <w:t xml:space="preserve"> Администрацией сельсовета через ЕДДС района.</w:t>
      </w:r>
    </w:p>
    <w:p w:rsidR="005D3ED5" w:rsidRPr="00C61B3C" w:rsidRDefault="005D3ED5" w:rsidP="005D3ED5">
      <w:r w:rsidRPr="00C61B3C">
        <w:t>При организации мероприятий мониторинга и прогнозирования ЧС на территории пос</w:t>
      </w:r>
      <w:r w:rsidR="00D75EBE">
        <w:t>е</w:t>
      </w:r>
      <w:r w:rsidRPr="00C61B3C">
        <w:t xml:space="preserve">лка необходимо </w:t>
      </w:r>
      <w:proofErr w:type="gramStart"/>
      <w:r w:rsidRPr="00C61B3C">
        <w:t>руководствоваться  положениями</w:t>
      </w:r>
      <w:proofErr w:type="gramEnd"/>
      <w:r w:rsidRPr="00C61B3C">
        <w:t xml:space="preserve"> ГОСТ Р 22.1.01-</w:t>
      </w:r>
      <w:proofErr w:type="gramStart"/>
      <w:r w:rsidRPr="00C61B3C">
        <w:t xml:space="preserve">95  </w:t>
      </w:r>
      <w:r w:rsidR="003806FF" w:rsidRPr="00C61B3C">
        <w:t>«</w:t>
      </w:r>
      <w:proofErr w:type="gramEnd"/>
      <w:r w:rsidRPr="00C61B3C">
        <w:t>Безопасность в чрезвычайных ситуациях. Мониторинг и прогнозирование. основные положения</w:t>
      </w:r>
      <w:r w:rsidR="003806FF" w:rsidRPr="00C61B3C">
        <w:t>»</w:t>
      </w:r>
    </w:p>
    <w:p w:rsidR="005D3ED5" w:rsidRPr="00C61B3C" w:rsidRDefault="005D3ED5" w:rsidP="005D3ED5">
      <w:r w:rsidRPr="00C61B3C">
        <w:t>3. 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D75EBE">
        <w:t>е</w:t>
      </w:r>
      <w:r w:rsidRPr="00C61B3C">
        <w:t xml:space="preserve">том положений ГОСТ </w:t>
      </w:r>
      <w:proofErr w:type="gramStart"/>
      <w:r w:rsidRPr="00C61B3C">
        <w:t>Р  22.3.03</w:t>
      </w:r>
      <w:proofErr w:type="gramEnd"/>
      <w:r w:rsidRPr="00C61B3C">
        <w:t xml:space="preserve"> </w:t>
      </w:r>
      <w:r w:rsidR="003806FF" w:rsidRPr="00C61B3C">
        <w:t>«</w:t>
      </w:r>
      <w:r w:rsidRPr="00C61B3C">
        <w:t xml:space="preserve">Безопасность в чрезвычайных ситуациях. Защита населения. Основные </w:t>
      </w:r>
      <w:proofErr w:type="gramStart"/>
      <w:r w:rsidRPr="00C61B3C">
        <w:t>положения,  ГОСТ</w:t>
      </w:r>
      <w:proofErr w:type="gramEnd"/>
      <w:r w:rsidRPr="00C61B3C">
        <w:t xml:space="preserve"> Р 22.3.01-</w:t>
      </w:r>
      <w:proofErr w:type="gramStart"/>
      <w:r w:rsidRPr="00C61B3C">
        <w:t xml:space="preserve">94  </w:t>
      </w:r>
      <w:r w:rsidR="003806FF" w:rsidRPr="00C61B3C">
        <w:t>«</w:t>
      </w:r>
      <w:proofErr w:type="gramEnd"/>
      <w:r w:rsidRPr="00C61B3C">
        <w:t xml:space="preserve">Безопасность в чрезвычайных </w:t>
      </w:r>
      <w:proofErr w:type="gramStart"/>
      <w:r w:rsidRPr="00C61B3C">
        <w:t>ситуациях..</w:t>
      </w:r>
      <w:proofErr w:type="gramEnd"/>
      <w:r w:rsidRPr="00C61B3C">
        <w:t xml:space="preserve"> Жизнеобеспечение населения в чрезвычайных ситуациях</w:t>
      </w:r>
      <w:r w:rsidR="003806FF" w:rsidRPr="00C61B3C">
        <w:t>»</w:t>
      </w:r>
      <w:r w:rsidRPr="00C61B3C">
        <w:t>.</w:t>
      </w:r>
    </w:p>
    <w:p w:rsidR="001C31B3" w:rsidRPr="00C61B3C" w:rsidRDefault="001C31B3" w:rsidP="006D4332">
      <w:pPr>
        <w:pStyle w:val="1"/>
        <w:keepLines/>
        <w:pageBreakBefore/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243" w:name="_Toc372216851"/>
      <w:proofErr w:type="gramStart"/>
      <w:r w:rsidRPr="00C61B3C">
        <w:rPr>
          <w:rFonts w:ascii="Times New Roman" w:hAnsi="Times New Roman" w:cs="Times New Roman"/>
          <w:sz w:val="30"/>
          <w:szCs w:val="30"/>
        </w:rPr>
        <w:lastRenderedPageBreak/>
        <w:t>ПЕРЕЧЕНЬ  МЕРОПРИЯТИЙ</w:t>
      </w:r>
      <w:proofErr w:type="gramEnd"/>
      <w:r w:rsidRPr="00C61B3C">
        <w:rPr>
          <w:rFonts w:ascii="Times New Roman" w:hAnsi="Times New Roman" w:cs="Times New Roman"/>
          <w:sz w:val="30"/>
          <w:szCs w:val="30"/>
        </w:rPr>
        <w:t xml:space="preserve"> ПО </w:t>
      </w:r>
      <w:proofErr w:type="gramStart"/>
      <w:r w:rsidRPr="00C61B3C">
        <w:rPr>
          <w:rFonts w:ascii="Times New Roman" w:hAnsi="Times New Roman" w:cs="Times New Roman"/>
          <w:sz w:val="30"/>
          <w:szCs w:val="30"/>
        </w:rPr>
        <w:t>ОБЕСПЕЧЕНИЮ  ПОЖАРНОЙ</w:t>
      </w:r>
      <w:proofErr w:type="gramEnd"/>
      <w:r w:rsidRPr="00C61B3C">
        <w:rPr>
          <w:rFonts w:ascii="Times New Roman" w:hAnsi="Times New Roman" w:cs="Times New Roman"/>
          <w:sz w:val="30"/>
          <w:szCs w:val="30"/>
        </w:rPr>
        <w:t xml:space="preserve"> БЕЗОПАСНОСТИ</w:t>
      </w:r>
      <w:bookmarkEnd w:id="243"/>
    </w:p>
    <w:p w:rsidR="001C31B3" w:rsidRPr="00C61B3C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4" w:name="_Toc372216852"/>
      <w:r w:rsidRPr="00C61B3C">
        <w:rPr>
          <w:rFonts w:ascii="Times New Roman" w:hAnsi="Times New Roman" w:cs="Times New Roman"/>
          <w:i w:val="0"/>
          <w:sz w:val="30"/>
          <w:szCs w:val="30"/>
        </w:rPr>
        <w:t>Характеристика выполнения требований по обеспечению пожарной безопасности</w:t>
      </w:r>
      <w:bookmarkEnd w:id="244"/>
    </w:p>
    <w:p w:rsidR="00A56B73" w:rsidRPr="00C61B3C" w:rsidRDefault="00A56B73" w:rsidP="00A56B73">
      <w:pPr>
        <w:ind w:firstLine="700"/>
      </w:pPr>
      <w:r w:rsidRPr="00C61B3C">
        <w:t xml:space="preserve">На снижение риска возникновения чрезвычайных ситуаций вследствие пожаров на территории МО </w:t>
      </w:r>
      <w:r w:rsidR="003806FF" w:rsidRPr="00C61B3C">
        <w:t>«</w:t>
      </w:r>
      <w:r w:rsidR="008622B5" w:rsidRPr="00C61B3C">
        <w:t>Ключев</w:t>
      </w:r>
      <w:r w:rsidRPr="00C61B3C">
        <w:t>ский сельсовет</w:t>
      </w:r>
      <w:r w:rsidR="003806FF" w:rsidRPr="00C61B3C">
        <w:t>»</w:t>
      </w:r>
      <w:r w:rsidRPr="00C61B3C">
        <w:t>, оказывают влияние следующие основные факторы.</w:t>
      </w:r>
    </w:p>
    <w:p w:rsidR="00A56B73" w:rsidRPr="00C61B3C" w:rsidRDefault="00A56B73" w:rsidP="00A56B73">
      <w:pPr>
        <w:shd w:val="clear" w:color="auto" w:fill="FFFFFF"/>
        <w:ind w:firstLine="619"/>
        <w:rPr>
          <w:spacing w:val="-12"/>
        </w:rPr>
      </w:pPr>
      <w:r w:rsidRPr="00C61B3C">
        <w:rPr>
          <w:spacing w:val="-12"/>
        </w:rPr>
        <w:t xml:space="preserve">Расположение на территории не значительных по площади лесных массивов, кустарниковой растительности в овражно-балочной сети, защитных </w:t>
      </w:r>
      <w:proofErr w:type="gramStart"/>
      <w:r w:rsidRPr="00C61B3C">
        <w:rPr>
          <w:spacing w:val="-12"/>
        </w:rPr>
        <w:t>полос..</w:t>
      </w:r>
      <w:proofErr w:type="gramEnd"/>
    </w:p>
    <w:p w:rsidR="00A56B73" w:rsidRPr="00C61B3C" w:rsidRDefault="00A56B73" w:rsidP="00A56B73">
      <w:pPr>
        <w:shd w:val="clear" w:color="auto" w:fill="FFFFFF"/>
        <w:ind w:firstLine="619"/>
        <w:rPr>
          <w:spacing w:val="-12"/>
        </w:rPr>
      </w:pPr>
      <w:r w:rsidRPr="00C61B3C">
        <w:rPr>
          <w:spacing w:val="-12"/>
        </w:rPr>
        <w:t>Переносу огня на территории насел</w:t>
      </w:r>
      <w:r w:rsidR="00D75EBE">
        <w:rPr>
          <w:spacing w:val="-12"/>
        </w:rPr>
        <w:t>е</w:t>
      </w:r>
      <w:r w:rsidRPr="00C61B3C">
        <w:rPr>
          <w:spacing w:val="-12"/>
        </w:rPr>
        <w:t xml:space="preserve">нных пунктов может </w:t>
      </w:r>
      <w:proofErr w:type="gramStart"/>
      <w:r w:rsidRPr="00C61B3C">
        <w:rPr>
          <w:spacing w:val="-12"/>
        </w:rPr>
        <w:t>служить  возникновение</w:t>
      </w:r>
      <w:proofErr w:type="gramEnd"/>
      <w:r w:rsidRPr="00C61B3C">
        <w:rPr>
          <w:spacing w:val="-12"/>
        </w:rPr>
        <w:t xml:space="preserve"> пожаров (палов) пожнивных остатков, травяной и кустарниковой растительности на полях сельхозтоваропроизводит</w:t>
      </w:r>
      <w:r w:rsidR="00BF0D82" w:rsidRPr="00C61B3C">
        <w:rPr>
          <w:spacing w:val="-12"/>
        </w:rPr>
        <w:t>е</w:t>
      </w:r>
      <w:r w:rsidRPr="00C61B3C">
        <w:rPr>
          <w:spacing w:val="-12"/>
        </w:rPr>
        <w:t>лей и в прилегающей овражно-балочной сети.</w:t>
      </w:r>
    </w:p>
    <w:p w:rsidR="00A56B73" w:rsidRPr="00C61B3C" w:rsidRDefault="00A56B73" w:rsidP="00A56B73">
      <w:pPr>
        <w:ind w:firstLine="709"/>
        <w:rPr>
          <w:i/>
        </w:rPr>
      </w:pPr>
      <w:r w:rsidRPr="00C61B3C">
        <w:rPr>
          <w:i/>
        </w:rPr>
        <w:t xml:space="preserve">Размещение </w:t>
      </w:r>
      <w:proofErr w:type="spellStart"/>
      <w:r w:rsidRPr="00C61B3C">
        <w:rPr>
          <w:i/>
        </w:rPr>
        <w:t>пожаро</w:t>
      </w:r>
      <w:r w:rsidR="00BF0D82" w:rsidRPr="00C61B3C">
        <w:rPr>
          <w:i/>
        </w:rPr>
        <w:t>в</w:t>
      </w:r>
      <w:r w:rsidRPr="00C61B3C">
        <w:rPr>
          <w:i/>
        </w:rPr>
        <w:t>зрывоопасных</w:t>
      </w:r>
      <w:proofErr w:type="spellEnd"/>
      <w:r w:rsidRPr="00C61B3C">
        <w:rPr>
          <w:i/>
        </w:rPr>
        <w:t xml:space="preserve"> объектов </w:t>
      </w:r>
    </w:p>
    <w:p w:rsidR="00A56B73" w:rsidRPr="00C61B3C" w:rsidRDefault="00A56B73" w:rsidP="00A56B73">
      <w:pPr>
        <w:pStyle w:val="af0"/>
        <w:spacing w:after="0"/>
        <w:ind w:left="0" w:firstLine="709"/>
      </w:pPr>
      <w:r w:rsidRPr="00C61B3C">
        <w:t xml:space="preserve">Кроме магистрального нефтепровода, теплоисточников на объектах соцназначения, объектов газотранспортного комплекса 2-й </w:t>
      </w:r>
      <w:proofErr w:type="gramStart"/>
      <w:r w:rsidRPr="00C61B3C">
        <w:t xml:space="preserve">категории,   </w:t>
      </w:r>
      <w:proofErr w:type="gramEnd"/>
      <w:r w:rsidRPr="00C61B3C">
        <w:t xml:space="preserve">на территории сельсовета других </w:t>
      </w:r>
      <w:proofErr w:type="spellStart"/>
      <w:r w:rsidRPr="00C61B3C">
        <w:t>пожаровзрывоопасных</w:t>
      </w:r>
      <w:proofErr w:type="spellEnd"/>
      <w:r w:rsidRPr="00C61B3C">
        <w:t xml:space="preserve"> объектов нет, нарушений требований по размещению объектов нет.</w:t>
      </w:r>
    </w:p>
    <w:p w:rsidR="00A56B73" w:rsidRPr="00C61B3C" w:rsidRDefault="00A56B73" w:rsidP="00A56B73">
      <w:pPr>
        <w:ind w:firstLine="700"/>
        <w:rPr>
          <w:i/>
        </w:rPr>
      </w:pPr>
      <w:r w:rsidRPr="00C61B3C">
        <w:rPr>
          <w:i/>
        </w:rPr>
        <w:t>Противопожарное водоснабжение.</w:t>
      </w:r>
    </w:p>
    <w:p w:rsidR="00A56B73" w:rsidRDefault="00A56B73" w:rsidP="00A56B73">
      <w:pPr>
        <w:ind w:firstLine="709"/>
      </w:pPr>
      <w:r w:rsidRPr="00C61B3C">
        <w:t>Состояние источников наружного и внутреннего противопожарного водоснабжения на территории насел</w:t>
      </w:r>
      <w:r w:rsidR="00D75EBE">
        <w:t>е</w:t>
      </w:r>
      <w:r w:rsidRPr="00C61B3C">
        <w:t xml:space="preserve">нных пунктов сельсовета   </w:t>
      </w:r>
      <w:proofErr w:type="gramStart"/>
      <w:r w:rsidRPr="00C61B3C">
        <w:t>требует  выполнения</w:t>
      </w:r>
      <w:proofErr w:type="gramEnd"/>
      <w:r w:rsidRPr="00C61B3C">
        <w:t xml:space="preserve"> мероприятий по </w:t>
      </w:r>
      <w:proofErr w:type="gramStart"/>
      <w:r w:rsidRPr="00C61B3C">
        <w:t>устранению  имеющихся</w:t>
      </w:r>
      <w:proofErr w:type="gramEnd"/>
      <w:r w:rsidRPr="00C61B3C">
        <w:t xml:space="preserve"> недостатков, </w:t>
      </w:r>
      <w:proofErr w:type="gramStart"/>
      <w:r w:rsidRPr="00C61B3C">
        <w:t>проведению  ремонтов</w:t>
      </w:r>
      <w:proofErr w:type="gramEnd"/>
      <w:r w:rsidRPr="00C61B3C">
        <w:t xml:space="preserve"> </w:t>
      </w:r>
      <w:proofErr w:type="gramStart"/>
      <w:r w:rsidRPr="00C61B3C">
        <w:t>согласно требований</w:t>
      </w:r>
      <w:proofErr w:type="gramEnd"/>
      <w:r w:rsidRPr="00C61B3C">
        <w:t xml:space="preserve"> и с уч</w:t>
      </w:r>
      <w:r w:rsidR="00D75EBE">
        <w:t>е</w:t>
      </w:r>
      <w:r w:rsidRPr="00C61B3C">
        <w:t xml:space="preserve">том соблюдения нормативов расхода воды на наружное пожаротушение в поселениях из водопроводной сети и установки пожарных гидрантов. </w:t>
      </w:r>
    </w:p>
    <w:p w:rsidR="00A56B73" w:rsidRPr="00C61B3C" w:rsidRDefault="00A56B73" w:rsidP="00A56B73">
      <w:pPr>
        <w:ind w:firstLine="720"/>
      </w:pPr>
      <w:r w:rsidRPr="00C61B3C">
        <w:t>На территории сельсовета противопожарное водоснабжение насел</w:t>
      </w:r>
      <w:r w:rsidR="00D75EBE">
        <w:t>е</w:t>
      </w:r>
      <w:r w:rsidRPr="00C61B3C">
        <w:t>нных пунктов осуществляется наружными источниками – из естественных водо</w:t>
      </w:r>
      <w:r w:rsidR="00D75EBE">
        <w:t>е</w:t>
      </w:r>
      <w:r w:rsidRPr="00C61B3C">
        <w:t>мов и централизованной системы водоснабжения, объедин</w:t>
      </w:r>
      <w:r w:rsidR="00D75EBE">
        <w:t>е</w:t>
      </w:r>
      <w:r w:rsidRPr="00C61B3C">
        <w:t xml:space="preserve">нной с противопожарной. </w:t>
      </w:r>
    </w:p>
    <w:p w:rsidR="00C61B3C" w:rsidRDefault="00C61B3C" w:rsidP="00A56B73">
      <w:pPr>
        <w:ind w:firstLine="720"/>
      </w:pPr>
      <w:r w:rsidRPr="00301A52">
        <w:t>Все водонапорны</w:t>
      </w:r>
      <w:r>
        <w:t>е</w:t>
      </w:r>
      <w:r w:rsidRPr="00301A52">
        <w:t xml:space="preserve"> </w:t>
      </w:r>
      <w:proofErr w:type="spellStart"/>
      <w:r w:rsidRPr="00301A52">
        <w:t>башени</w:t>
      </w:r>
      <w:proofErr w:type="spellEnd"/>
      <w:r w:rsidRPr="00301A52">
        <w:t xml:space="preserve"> оборудованы устройствами для забора воды пожарными автомобилями</w:t>
      </w:r>
    </w:p>
    <w:p w:rsidR="00A56B73" w:rsidRPr="00C61B3C" w:rsidRDefault="00A56B73" w:rsidP="00A56B73">
      <w:pPr>
        <w:ind w:firstLine="720"/>
      </w:pPr>
      <w:r w:rsidRPr="00C61B3C">
        <w:t>Система водоснабжения кольцевая (тупиковая) на магистрали 100 - 1</w:t>
      </w:r>
      <w:r w:rsidR="00C61B3C">
        <w:t>5</w:t>
      </w:r>
      <w:r w:rsidRPr="00C61B3C">
        <w:t>0мм, давление 1-</w:t>
      </w:r>
      <w:r w:rsidR="00C61B3C">
        <w:t>5</w:t>
      </w:r>
      <w:r w:rsidRPr="00C61B3C">
        <w:t>кг/см</w:t>
      </w:r>
      <w:proofErr w:type="gramStart"/>
      <w:r w:rsidRPr="00C61B3C">
        <w:rPr>
          <w:vertAlign w:val="superscript"/>
        </w:rPr>
        <w:t xml:space="preserve">2 </w:t>
      </w:r>
      <w:r w:rsidRPr="00C61B3C">
        <w:rPr>
          <w:vertAlign w:val="subscript"/>
        </w:rPr>
        <w:t>,</w:t>
      </w:r>
      <w:proofErr w:type="gramEnd"/>
      <w:r w:rsidRPr="00C61B3C">
        <w:rPr>
          <w:vertAlign w:val="subscript"/>
        </w:rPr>
        <w:t xml:space="preserve"> </w:t>
      </w:r>
      <w:r w:rsidRPr="00C61B3C">
        <w:t xml:space="preserve">расход воды до </w:t>
      </w:r>
      <w:r w:rsidR="00C61B3C">
        <w:t>37</w:t>
      </w:r>
      <w:r w:rsidRPr="00C61B3C">
        <w:t xml:space="preserve"> л/с.</w:t>
      </w:r>
    </w:p>
    <w:p w:rsidR="00A56B73" w:rsidRPr="008622B5" w:rsidRDefault="00C61B3C" w:rsidP="00A56B73">
      <w:pPr>
        <w:ind w:firstLine="720"/>
        <w:rPr>
          <w:color w:val="1F497D" w:themeColor="text2"/>
        </w:rPr>
      </w:pPr>
      <w:r w:rsidRPr="00301A52">
        <w:t>В целом, системой наружного противопожарного водоснабжения (забором воды из системы ОХПВ) оборудованы территории всех насел</w:t>
      </w:r>
      <w:r w:rsidR="00D75EBE">
        <w:t>е</w:t>
      </w:r>
      <w:r w:rsidRPr="00301A52">
        <w:t>нных пунктов</w:t>
      </w:r>
      <w:r w:rsidR="00A56B73" w:rsidRPr="008622B5">
        <w:rPr>
          <w:color w:val="1F497D" w:themeColor="text2"/>
        </w:rPr>
        <w:t>.</w:t>
      </w:r>
    </w:p>
    <w:p w:rsidR="00A56B73" w:rsidRPr="00C61B3C" w:rsidRDefault="00A56B73" w:rsidP="00A56B73">
      <w:pPr>
        <w:ind w:firstLine="720"/>
      </w:pPr>
      <w:r w:rsidRPr="00C61B3C">
        <w:t>Противопожарное водоснабжение насел</w:t>
      </w:r>
      <w:r w:rsidR="00D75EBE">
        <w:t>е</w:t>
      </w:r>
      <w:r w:rsidRPr="00C61B3C">
        <w:t>нных пунктов (по количеству и размещению наружных источников) не вполне отвечает установленным требованиям.</w:t>
      </w:r>
    </w:p>
    <w:p w:rsidR="00A56B73" w:rsidRPr="00C61B3C" w:rsidRDefault="00A56B73" w:rsidP="00A56B73">
      <w:pPr>
        <w:ind w:firstLine="700"/>
        <w:rPr>
          <w:i/>
        </w:rPr>
      </w:pPr>
      <w:r w:rsidRPr="00C61B3C">
        <w:rPr>
          <w:i/>
        </w:rPr>
        <w:lastRenderedPageBreak/>
        <w:t>Проходы, проезды и подъезды к зданиям, сооружениям и строениям</w:t>
      </w:r>
    </w:p>
    <w:p w:rsidR="00C61B3C" w:rsidRPr="00301A52" w:rsidRDefault="00C61B3C" w:rsidP="00C61B3C">
      <w:pPr>
        <w:keepNext/>
        <w:ind w:firstLine="709"/>
      </w:pPr>
      <w:proofErr w:type="gramStart"/>
      <w:r w:rsidRPr="009F1295">
        <w:t>Системы  подъезда</w:t>
      </w:r>
      <w:proofErr w:type="gramEnd"/>
      <w:r w:rsidRPr="009F1295">
        <w:t xml:space="preserve">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учреждений имеются, однако, не </w:t>
      </w:r>
      <w:proofErr w:type="gramStart"/>
      <w:r w:rsidRPr="009F1295">
        <w:t>все  соответствуют</w:t>
      </w:r>
      <w:proofErr w:type="gramEnd"/>
      <w:r w:rsidRPr="009F1295">
        <w:t xml:space="preserve"> требованиям. </w:t>
      </w:r>
      <w:proofErr w:type="gramStart"/>
      <w:r w:rsidRPr="009F1295">
        <w:t>Зданий  с</w:t>
      </w:r>
      <w:proofErr w:type="gramEnd"/>
      <w:r w:rsidRPr="009F1295">
        <w:t xml:space="preserve"> площадью   более 10 000 квадратных метров в сельсовет – нет.  </w:t>
      </w:r>
      <w:r w:rsidRPr="00301A52">
        <w:t xml:space="preserve">Подъезды   </w:t>
      </w:r>
      <w:proofErr w:type="gramStart"/>
      <w:r w:rsidRPr="00301A52">
        <w:t>к  рекам</w:t>
      </w:r>
      <w:proofErr w:type="gramEnd"/>
      <w:r w:rsidRPr="00301A52">
        <w:t xml:space="preserve"> и водоему   для заправки пожарных автомобилей не оборудованы.</w:t>
      </w:r>
    </w:p>
    <w:p w:rsidR="00A56B73" w:rsidRPr="008622B5" w:rsidRDefault="00C61B3C" w:rsidP="00C61B3C">
      <w:pPr>
        <w:ind w:firstLine="709"/>
        <w:rPr>
          <w:color w:val="1F497D" w:themeColor="text2"/>
        </w:rPr>
      </w:pPr>
      <w:r w:rsidRPr="00301A52">
        <w:t>Дорожная сеть (подъезды к насел</w:t>
      </w:r>
      <w:r w:rsidR="00D75EBE">
        <w:t>е</w:t>
      </w:r>
      <w:r w:rsidRPr="00301A52">
        <w:t>нным пунктам) развита удовлетворительно (ко всем насел</w:t>
      </w:r>
      <w:r w:rsidR="00D75EBE">
        <w:t>е</w:t>
      </w:r>
      <w:r w:rsidRPr="00301A52">
        <w:t>нным пунктам – с асфальтовым покрытием</w:t>
      </w:r>
      <w:proofErr w:type="gramStart"/>
      <w:r w:rsidRPr="00301A52">
        <w:t>),  в</w:t>
      </w:r>
      <w:proofErr w:type="gramEnd"/>
      <w:r w:rsidRPr="00301A52">
        <w:t xml:space="preserve"> насел</w:t>
      </w:r>
      <w:r w:rsidR="00D75EBE">
        <w:t>е</w:t>
      </w:r>
      <w:r w:rsidRPr="00301A52">
        <w:t xml:space="preserve">нных пунктах грунтовые, текущий ремонт </w:t>
      </w:r>
      <w:proofErr w:type="gramStart"/>
      <w:r w:rsidRPr="00301A52">
        <w:t>и  обслуживание</w:t>
      </w:r>
      <w:proofErr w:type="gramEnd"/>
      <w:r w:rsidRPr="00301A52">
        <w:t xml:space="preserve"> обеспечивает своевременное прибытие пожарной техники   в сложных погодных условиях.</w:t>
      </w:r>
    </w:p>
    <w:p w:rsidR="00A56B73" w:rsidRPr="00C61B3C" w:rsidRDefault="00A56B73" w:rsidP="00A56B73">
      <w:pPr>
        <w:shd w:val="clear" w:color="auto" w:fill="FFFFFF"/>
        <w:tabs>
          <w:tab w:val="left" w:pos="830"/>
        </w:tabs>
        <w:autoSpaceDE w:val="0"/>
        <w:autoSpaceDN w:val="0"/>
        <w:adjustRightInd w:val="0"/>
        <w:ind w:left="19" w:right="38" w:firstLine="689"/>
        <w:rPr>
          <w:i/>
        </w:rPr>
      </w:pPr>
      <w:r w:rsidRPr="00C61B3C">
        <w:rPr>
          <w:i/>
        </w:rPr>
        <w:t>Противопожарные расстояния между зданиями, сооружениями и строениями</w:t>
      </w:r>
    </w:p>
    <w:p w:rsidR="00A56B73" w:rsidRPr="00C61B3C" w:rsidRDefault="00A56B73" w:rsidP="00A56B73">
      <w:pPr>
        <w:ind w:firstLine="709"/>
      </w:pPr>
      <w:r w:rsidRPr="00C61B3C">
        <w:t xml:space="preserve">Анализ имеющихся противопожарных расстояний в </w:t>
      </w:r>
      <w:proofErr w:type="gramStart"/>
      <w:r w:rsidRPr="00C61B3C">
        <w:t>застройке  по</w:t>
      </w:r>
      <w:proofErr w:type="gramEnd"/>
      <w:r w:rsidRPr="00C61B3C">
        <w:t xml:space="preserve">  насел</w:t>
      </w:r>
      <w:r w:rsidR="00D75EBE">
        <w:t>е</w:t>
      </w:r>
      <w:r w:rsidRPr="00C61B3C">
        <w:t xml:space="preserve">нным пунктам </w:t>
      </w:r>
      <w:proofErr w:type="gramStart"/>
      <w:r w:rsidRPr="00C61B3C">
        <w:t>сельсовета  между</w:t>
      </w:r>
      <w:proofErr w:type="gramEnd"/>
      <w:r w:rsidRPr="00C61B3C">
        <w:t xml:space="preserve"> жилыми, общественными и административными зданиями, зданиями, сооружениями и строениями организаций показывает, что:</w:t>
      </w:r>
    </w:p>
    <w:p w:rsidR="00A56B73" w:rsidRPr="00C61B3C" w:rsidRDefault="00A56B73" w:rsidP="00A56B73">
      <w:pPr>
        <w:ind w:firstLine="709"/>
      </w:pPr>
      <w:r w:rsidRPr="00C61B3C">
        <w:t xml:space="preserve">- 4 </w:t>
      </w:r>
      <w:proofErr w:type="gramStart"/>
      <w:r w:rsidRPr="00C61B3C">
        <w:t>%  не</w:t>
      </w:r>
      <w:proofErr w:type="gramEnd"/>
      <w:r w:rsidRPr="00C61B3C">
        <w:t xml:space="preserve"> </w:t>
      </w:r>
      <w:proofErr w:type="gramStart"/>
      <w:r w:rsidRPr="00C61B3C">
        <w:t>соответствует  требованиям</w:t>
      </w:r>
      <w:proofErr w:type="gramEnd"/>
      <w:r w:rsidRPr="00C61B3C">
        <w:t xml:space="preserve">; </w:t>
      </w:r>
    </w:p>
    <w:p w:rsidR="00A56B73" w:rsidRPr="00C61B3C" w:rsidRDefault="00A56B73" w:rsidP="00A56B73">
      <w:pPr>
        <w:ind w:firstLine="709"/>
      </w:pPr>
      <w:r w:rsidRPr="00C61B3C">
        <w:t xml:space="preserve">- от гаражей и открытых стоянок автотранспорта до граничащих с ними объектов защиты - 9% не соответствует требованиям;  </w:t>
      </w:r>
    </w:p>
    <w:p w:rsidR="00A56B73" w:rsidRPr="00C61B3C" w:rsidRDefault="00A56B73" w:rsidP="00A56B73">
      <w:pPr>
        <w:ind w:firstLine="709"/>
      </w:pPr>
      <w:r w:rsidRPr="00C61B3C">
        <w:t xml:space="preserve">- на </w:t>
      </w:r>
      <w:proofErr w:type="gramStart"/>
      <w:r w:rsidRPr="00C61B3C">
        <w:t>территориях  приусадебных</w:t>
      </w:r>
      <w:proofErr w:type="gramEnd"/>
      <w:r w:rsidRPr="00C61B3C">
        <w:t xml:space="preserve"> земельных </w:t>
      </w:r>
      <w:proofErr w:type="gramStart"/>
      <w:r w:rsidRPr="00C61B3C">
        <w:t>участков  7%  не</w:t>
      </w:r>
      <w:proofErr w:type="gramEnd"/>
      <w:r w:rsidRPr="00C61B3C">
        <w:t xml:space="preserve"> </w:t>
      </w:r>
      <w:proofErr w:type="gramStart"/>
      <w:r w:rsidRPr="00C61B3C">
        <w:t>соответствует  требованиям</w:t>
      </w:r>
      <w:proofErr w:type="gramEnd"/>
      <w:r w:rsidRPr="00C61B3C">
        <w:t>;</w:t>
      </w:r>
    </w:p>
    <w:p w:rsidR="00A56B73" w:rsidRPr="00C61B3C" w:rsidRDefault="00A56B73" w:rsidP="00A56B73">
      <w:pPr>
        <w:ind w:firstLine="709"/>
      </w:pPr>
      <w:r w:rsidRPr="00C61B3C">
        <w:t>- от объектов (распределительные и регулирующие устройства) и сетей газоснабжения до соседних объектов защиты – 98% соответствуют требованиям.</w:t>
      </w:r>
    </w:p>
    <w:p w:rsidR="00A56B73" w:rsidRPr="00C61B3C" w:rsidRDefault="00A56B73" w:rsidP="00A56B73">
      <w:pPr>
        <w:ind w:firstLine="700"/>
        <w:rPr>
          <w:i/>
        </w:rPr>
      </w:pPr>
      <w:r w:rsidRPr="00C61B3C">
        <w:rPr>
          <w:i/>
        </w:rPr>
        <w:t>Размещение подразделений пожарной охраны.</w:t>
      </w:r>
    </w:p>
    <w:p w:rsidR="00C61B3C" w:rsidRPr="00301A52" w:rsidRDefault="00C61B3C" w:rsidP="006C5BED">
      <w:pPr>
        <w:ind w:firstLine="700"/>
      </w:pPr>
      <w:r w:rsidRPr="00301A52"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Pr="00301A52">
        <w:rPr>
          <w:bCs/>
        </w:rPr>
        <w:t xml:space="preserve"> ПЧ по охране Горшеченского района </w:t>
      </w:r>
      <w:r w:rsidRPr="00301A52">
        <w:t xml:space="preserve">при ранге пожара №1, дополнительно привлекаются ОПП </w:t>
      </w:r>
      <w:proofErr w:type="spellStart"/>
      <w:r w:rsidRPr="00301A52">
        <w:t>с.Средние</w:t>
      </w:r>
      <w:proofErr w:type="spellEnd"/>
      <w:r w:rsidRPr="00301A52">
        <w:t xml:space="preserve"> </w:t>
      </w:r>
      <w:proofErr w:type="spellStart"/>
      <w:r w:rsidRPr="00301A52">
        <w:t>Апочкии</w:t>
      </w:r>
      <w:proofErr w:type="spellEnd"/>
      <w:r w:rsidRPr="00301A52">
        <w:rPr>
          <w:bCs/>
        </w:rPr>
        <w:t xml:space="preserve"> ОПП </w:t>
      </w:r>
      <w:proofErr w:type="spellStart"/>
      <w:r w:rsidRPr="00301A52">
        <w:rPr>
          <w:bCs/>
        </w:rPr>
        <w:t>с.Старомеловое</w:t>
      </w:r>
      <w:proofErr w:type="spellEnd"/>
      <w:r w:rsidRPr="00301A52">
        <w:t xml:space="preserve"> при ранге пожара №1-бис, а также </w:t>
      </w:r>
      <w:r w:rsidRPr="00301A52">
        <w:rPr>
          <w:bCs/>
        </w:rPr>
        <w:t>ПЧ Советского района</w:t>
      </w:r>
      <w:r w:rsidRPr="00301A52">
        <w:t xml:space="preserve"> и </w:t>
      </w:r>
      <w:r w:rsidRPr="00301A52">
        <w:rPr>
          <w:bCs/>
        </w:rPr>
        <w:t xml:space="preserve">ОПП </w:t>
      </w:r>
      <w:proofErr w:type="spellStart"/>
      <w:r w:rsidRPr="00301A52">
        <w:rPr>
          <w:bCs/>
        </w:rPr>
        <w:t>с.Петропавловка</w:t>
      </w:r>
      <w:proofErr w:type="spellEnd"/>
      <w:r w:rsidRPr="00301A52">
        <w:rPr>
          <w:bCs/>
        </w:rPr>
        <w:t xml:space="preserve"> ПЧ Советского района</w:t>
      </w:r>
      <w:r w:rsidRPr="00301A52">
        <w:t xml:space="preserve"> при ранге пожара №2.</w:t>
      </w:r>
    </w:p>
    <w:p w:rsidR="00C61B3C" w:rsidRPr="00301A52" w:rsidRDefault="00C61B3C" w:rsidP="006C5BED">
      <w:pPr>
        <w:ind w:firstLine="709"/>
      </w:pPr>
      <w:r w:rsidRPr="00301A52">
        <w:t>Все насел</w:t>
      </w:r>
      <w:r w:rsidR="00D75EBE">
        <w:t>е</w:t>
      </w:r>
      <w:r w:rsidRPr="00301A52">
        <w:t xml:space="preserve">нные пункты сельсовета </w:t>
      </w:r>
      <w:proofErr w:type="gramStart"/>
      <w:r w:rsidRPr="00301A52">
        <w:t>находятся  (</w:t>
      </w:r>
      <w:proofErr w:type="gramEnd"/>
      <w:r w:rsidRPr="00301A52">
        <w:t>12-15км) в пределах радиуса, обеспечивающего нормативное прибытие подразделений пожарной охраны.</w:t>
      </w:r>
    </w:p>
    <w:p w:rsidR="00C61B3C" w:rsidRPr="00766B44" w:rsidRDefault="00C61B3C" w:rsidP="006C5BED">
      <w:pPr>
        <w:ind w:firstLine="709"/>
      </w:pPr>
      <w:r w:rsidRPr="00766B44">
        <w:t xml:space="preserve">Размещение подразделений пожарной охраны, обеспечивает нормативное </w:t>
      </w:r>
      <w:proofErr w:type="gramStart"/>
      <w:r w:rsidRPr="00766B44">
        <w:t>прикрытие  насел</w:t>
      </w:r>
      <w:r w:rsidR="00D75EBE">
        <w:t>е</w:t>
      </w:r>
      <w:r w:rsidRPr="00766B44">
        <w:t>нных</w:t>
      </w:r>
      <w:proofErr w:type="gramEnd"/>
      <w:r w:rsidRPr="00766B44">
        <w:t xml:space="preserve"> пунктов, соответствует положениям статьи 76 "Технического регламента о требованиях пожарной безопасности", утвержд</w:t>
      </w:r>
      <w:r w:rsidR="00D75EBE">
        <w:t>е</w:t>
      </w:r>
      <w:r w:rsidRPr="00766B44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766B44">
          <w:t>2008</w:t>
        </w:r>
        <w:r w:rsidRPr="0033761C">
          <w:t> </w:t>
        </w:r>
        <w:r w:rsidRPr="00766B44">
          <w:t>г</w:t>
        </w:r>
      </w:smartTag>
      <w:r w:rsidRPr="00766B44">
        <w:t xml:space="preserve">. </w:t>
      </w:r>
      <w:r w:rsidRPr="0033761C">
        <w:t>N </w:t>
      </w:r>
      <w:r w:rsidRPr="00766B44">
        <w:t>123-ФЗ.</w:t>
      </w:r>
    </w:p>
    <w:p w:rsidR="00A56B73" w:rsidRPr="006C5BED" w:rsidRDefault="00A56B73" w:rsidP="006C5BED">
      <w:pPr>
        <w:keepNext/>
        <w:keepLines/>
        <w:ind w:firstLine="697"/>
        <w:rPr>
          <w:i/>
        </w:rPr>
      </w:pPr>
      <w:r w:rsidRPr="006C5BED">
        <w:rPr>
          <w:i/>
        </w:rPr>
        <w:lastRenderedPageBreak/>
        <w:t>Размещение и оборудование пожарных депо</w:t>
      </w:r>
    </w:p>
    <w:p w:rsidR="00A56B73" w:rsidRPr="006C5BED" w:rsidRDefault="00A56B73" w:rsidP="00A56B73">
      <w:pPr>
        <w:rPr>
          <w:lang w:eastAsia="ru-RU"/>
        </w:rPr>
      </w:pPr>
      <w:r w:rsidRPr="006C5BED">
        <w:t xml:space="preserve">Пожарных </w:t>
      </w:r>
      <w:proofErr w:type="gramStart"/>
      <w:r w:rsidRPr="006C5BED">
        <w:t>депо  на</w:t>
      </w:r>
      <w:proofErr w:type="gramEnd"/>
      <w:r w:rsidRPr="006C5BED">
        <w:t xml:space="preserve"> территории сельсовета не имеется</w:t>
      </w:r>
      <w:r w:rsidR="006C5BED">
        <w:t>.</w:t>
      </w:r>
    </w:p>
    <w:p w:rsidR="001C31B3" w:rsidRPr="006C5BED" w:rsidRDefault="001C31B3" w:rsidP="006D4332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45" w:name="_Toc372216853"/>
      <w:r w:rsidRPr="006C5BED">
        <w:rPr>
          <w:rFonts w:ascii="Times New Roman" w:hAnsi="Times New Roman" w:cs="Times New Roman"/>
          <w:i w:val="0"/>
          <w:sz w:val="30"/>
          <w:szCs w:val="30"/>
        </w:rPr>
        <w:t>Проектные предложения (требования) и градостроительные решения</w:t>
      </w:r>
      <w:bookmarkEnd w:id="245"/>
    </w:p>
    <w:p w:rsidR="00A56B73" w:rsidRPr="006C5BED" w:rsidRDefault="00A56B73" w:rsidP="00A56B73">
      <w:pPr>
        <w:ind w:firstLine="709"/>
        <w:rPr>
          <w:b/>
          <w:i/>
        </w:rPr>
      </w:pPr>
      <w:r w:rsidRPr="006C5BED">
        <w:rPr>
          <w:b/>
          <w:i/>
        </w:rPr>
        <w:t xml:space="preserve">Размещение </w:t>
      </w:r>
      <w:proofErr w:type="spellStart"/>
      <w:r w:rsidRPr="006C5BED">
        <w:rPr>
          <w:b/>
          <w:i/>
        </w:rPr>
        <w:t>пожаровзрывоопасных</w:t>
      </w:r>
      <w:proofErr w:type="spellEnd"/>
      <w:r w:rsidRPr="006C5BED">
        <w:rPr>
          <w:b/>
          <w:i/>
        </w:rPr>
        <w:t xml:space="preserve"> объектов</w:t>
      </w:r>
    </w:p>
    <w:p w:rsidR="00A56B73" w:rsidRPr="006C5BED" w:rsidRDefault="00A56B73" w:rsidP="00A56B73">
      <w:pPr>
        <w:ind w:firstLine="709"/>
      </w:pPr>
      <w:r w:rsidRPr="006C5BED">
        <w:t xml:space="preserve">При дальнейшем проектировании и размещении на территории сельсовета </w:t>
      </w:r>
      <w:proofErr w:type="spellStart"/>
      <w:r w:rsidRPr="006C5BED">
        <w:t>пожаровзрывоопасных</w:t>
      </w:r>
      <w:proofErr w:type="spellEnd"/>
      <w:r w:rsidRPr="006C5BED">
        <w:t xml:space="preserve"> объектов необходимо учитывать требования статьи 66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>. N 123-ФЗ.</w:t>
      </w:r>
    </w:p>
    <w:p w:rsidR="00A56B73" w:rsidRPr="006C5BED" w:rsidRDefault="00A56B73" w:rsidP="00A56B73">
      <w:pPr>
        <w:ind w:firstLine="709"/>
      </w:pPr>
      <w:bookmarkStart w:id="246" w:name="sub_661"/>
      <w:r w:rsidRPr="006C5BED"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6C5BED">
        <w:t>пожаровзрывоопасные</w:t>
      </w:r>
      <w:proofErr w:type="spellEnd"/>
      <w:r w:rsidRPr="006C5BED"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6C5BED">
        <w:t>пожаровзрывоопасные</w:t>
      </w:r>
      <w:proofErr w:type="spellEnd"/>
      <w:r w:rsidRPr="006C5BED"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6C5BED">
        <w:t>пожаровзрывоопасного</w:t>
      </w:r>
      <w:proofErr w:type="spellEnd"/>
      <w:r w:rsidRPr="006C5BED">
        <w:t xml:space="preserve">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247" w:name="sub_662"/>
      <w:bookmarkEnd w:id="246"/>
    </w:p>
    <w:p w:rsidR="00A56B73" w:rsidRPr="006C5BED" w:rsidRDefault="00A56B73" w:rsidP="00A56B73">
      <w:pPr>
        <w:ind w:firstLine="709"/>
      </w:pPr>
      <w:r w:rsidRPr="006C5BED"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248" w:name="sub_663"/>
      <w:bookmarkEnd w:id="247"/>
    </w:p>
    <w:p w:rsidR="00A56B73" w:rsidRPr="006C5BED" w:rsidRDefault="00A56B73" w:rsidP="00A56B73">
      <w:pPr>
        <w:ind w:firstLine="709"/>
      </w:pPr>
      <w:r w:rsidRPr="006C5BED"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249" w:name="sub_664"/>
      <w:bookmarkEnd w:id="248"/>
    </w:p>
    <w:p w:rsidR="00A56B73" w:rsidRPr="006C5BED" w:rsidRDefault="00A56B73" w:rsidP="00A56B73">
      <w:pPr>
        <w:ind w:firstLine="709"/>
      </w:pPr>
      <w:r w:rsidRPr="006C5BED"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249"/>
    </w:p>
    <w:p w:rsidR="00A56B73" w:rsidRPr="006C5BED" w:rsidRDefault="00A56B73" w:rsidP="00A56B73">
      <w:pPr>
        <w:keepNext/>
        <w:keepLines/>
        <w:ind w:firstLine="709"/>
        <w:rPr>
          <w:b/>
          <w:i/>
        </w:rPr>
      </w:pPr>
      <w:r w:rsidRPr="006C5BED">
        <w:rPr>
          <w:b/>
          <w:i/>
        </w:rPr>
        <w:lastRenderedPageBreak/>
        <w:t>Противопожарное водоснабжение.</w:t>
      </w:r>
    </w:p>
    <w:p w:rsidR="00A56B73" w:rsidRPr="006C5BED" w:rsidRDefault="00A56B73" w:rsidP="00A56B73">
      <w:pPr>
        <w:ind w:firstLine="709"/>
      </w:pPr>
      <w:r w:rsidRPr="006C5BED">
        <w:t>Требуется: доведение до норм количества и расположения наружных источников водоснабжения на территории сельсовета с уч</w:t>
      </w:r>
      <w:r w:rsidR="00D75EBE">
        <w:t>е</w:t>
      </w:r>
      <w:r w:rsidRPr="006C5BED">
        <w:t xml:space="preserve">том статьи 68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 xml:space="preserve">. N 123-ФЗ а также раздела 4 СП 8.13130.2009 </w:t>
      </w:r>
      <w:r w:rsidR="003806FF" w:rsidRPr="006C5BED">
        <w:t>«</w:t>
      </w:r>
      <w:r w:rsidRPr="006C5BED">
        <w:t>Источники наружного противопожарного водоснабжения</w:t>
      </w:r>
      <w:r w:rsidR="003806FF" w:rsidRPr="006C5BED">
        <w:t>»</w:t>
      </w:r>
      <w:r w:rsidRPr="006C5BED">
        <w:t>.</w:t>
      </w:r>
    </w:p>
    <w:p w:rsidR="00A56B73" w:rsidRPr="006C5BED" w:rsidRDefault="00A56B73" w:rsidP="00A56B73">
      <w:pPr>
        <w:ind w:firstLine="709"/>
      </w:pPr>
      <w:bookmarkStart w:id="250" w:name="sub_681"/>
      <w:r w:rsidRPr="006C5BED">
        <w:t>На территориях поселений должны быть источники наружного или внутреннего противопожарного водоснабжения.</w:t>
      </w:r>
    </w:p>
    <w:p w:rsidR="00A56B73" w:rsidRPr="006C5BED" w:rsidRDefault="00A56B73" w:rsidP="00A56B73">
      <w:pPr>
        <w:ind w:firstLine="709"/>
      </w:pPr>
      <w:bookmarkStart w:id="251" w:name="sub_683"/>
      <w:bookmarkEnd w:id="250"/>
      <w:r w:rsidRPr="006C5BED"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:rsidR="00A56B73" w:rsidRPr="006C5BED" w:rsidRDefault="00A56B73" w:rsidP="00A56B73">
      <w:pPr>
        <w:ind w:firstLine="709"/>
      </w:pPr>
      <w:bookmarkStart w:id="252" w:name="sub_685"/>
      <w:bookmarkEnd w:id="251"/>
      <w:r w:rsidRPr="006C5BED"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:rsidR="00A56B73" w:rsidRPr="006C5BED" w:rsidRDefault="00A56B73" w:rsidP="00A56B73">
      <w:pPr>
        <w:ind w:firstLine="709"/>
      </w:pPr>
      <w:bookmarkStart w:id="253" w:name="sub_6816"/>
      <w:bookmarkEnd w:id="252"/>
      <w:r w:rsidRPr="006C5BED">
        <w:t xml:space="preserve">Установку пожарных гидрантов следует предусматривать вдоль автомобильных дорог.  </w:t>
      </w:r>
      <w:bookmarkStart w:id="254" w:name="sub_6817"/>
      <w:bookmarkEnd w:id="253"/>
      <w:r w:rsidRPr="006C5BED"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:rsidR="00A56B73" w:rsidRPr="006C5BED" w:rsidRDefault="00A56B73" w:rsidP="00A56B73">
      <w:pPr>
        <w:ind w:firstLine="709"/>
      </w:pPr>
      <w:bookmarkStart w:id="255" w:name="sub_6818"/>
      <w:bookmarkEnd w:id="254"/>
      <w:r w:rsidRPr="006C5BED"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255"/>
    <w:p w:rsidR="00A56B73" w:rsidRPr="006C5BED" w:rsidRDefault="00A56B73" w:rsidP="00A56B73">
      <w:pPr>
        <w:ind w:firstLine="709"/>
        <w:rPr>
          <w:b/>
          <w:i/>
        </w:rPr>
      </w:pPr>
      <w:r w:rsidRPr="006C5BED">
        <w:rPr>
          <w:b/>
          <w:i/>
        </w:rPr>
        <w:t xml:space="preserve"> Проходы, проезды и подъезды к зданиям, сооружениям и строениям</w:t>
      </w:r>
    </w:p>
    <w:p w:rsidR="00A56B73" w:rsidRPr="006C5BED" w:rsidRDefault="00A56B73" w:rsidP="00A56B73">
      <w:pPr>
        <w:ind w:firstLine="709"/>
      </w:pPr>
      <w:r w:rsidRPr="006C5BED">
        <w:t xml:space="preserve">При </w:t>
      </w:r>
      <w:proofErr w:type="gramStart"/>
      <w:r w:rsidRPr="006C5BED">
        <w:t>дальнейшем  проектировании</w:t>
      </w:r>
      <w:proofErr w:type="gramEnd"/>
      <w:r w:rsidRPr="006C5BED">
        <w:t xml:space="preserve"> расширении проектной застройки территории насел</w:t>
      </w:r>
      <w:r w:rsidR="00D75EBE">
        <w:t>е</w:t>
      </w:r>
      <w:r w:rsidRPr="006C5BED">
        <w:t xml:space="preserve">нных пунктов сельсовета необходимо учитывать требования статьи 67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>. N 123-ФЗ.</w:t>
      </w:r>
    </w:p>
    <w:p w:rsidR="00A56B73" w:rsidRPr="006C5BED" w:rsidRDefault="00A56B73" w:rsidP="00A56B73">
      <w:pPr>
        <w:ind w:firstLine="709"/>
      </w:pPr>
      <w:bookmarkStart w:id="256" w:name="sub_671"/>
      <w:r w:rsidRPr="006C5BED">
        <w:t>Подъезд пожарных автомобилей должен быть обеспечен</w:t>
      </w:r>
      <w:bookmarkStart w:id="257" w:name="sub_67102"/>
      <w:bookmarkEnd w:id="256"/>
      <w:r w:rsidRPr="006C5BED"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:rsidR="00A56B73" w:rsidRPr="006C5BED" w:rsidRDefault="00A56B73" w:rsidP="00A56B73">
      <w:pPr>
        <w:ind w:firstLine="709"/>
      </w:pPr>
      <w:bookmarkStart w:id="258" w:name="sub_672"/>
      <w:bookmarkEnd w:id="257"/>
      <w:r w:rsidRPr="006C5BED"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:rsidR="00A56B73" w:rsidRPr="006C5BED" w:rsidRDefault="00A56B73" w:rsidP="00A56B73">
      <w:pPr>
        <w:ind w:firstLine="709"/>
      </w:pPr>
      <w:bookmarkStart w:id="259" w:name="sub_674"/>
      <w:bookmarkEnd w:id="258"/>
      <w:r w:rsidRPr="006C5BED"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6C5BED">
          <w:t>10 000 м</w:t>
        </w:r>
        <w:r w:rsidRPr="006C5BED">
          <w:rPr>
            <w:vertAlign w:val="superscript"/>
          </w:rPr>
          <w:t>2</w:t>
        </w:r>
      </w:smartTag>
      <w:r w:rsidRPr="006C5BED"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6C5BED">
          <w:t>100 метров</w:t>
        </w:r>
      </w:smartTag>
      <w:r w:rsidRPr="006C5BED">
        <w:t xml:space="preserve"> подъезд пожарных автомобилей должен быть обеспечен со всех сторон.</w:t>
      </w:r>
    </w:p>
    <w:p w:rsidR="00A56B73" w:rsidRPr="006C5BED" w:rsidRDefault="00A56B73" w:rsidP="00A56B73">
      <w:pPr>
        <w:ind w:firstLine="709"/>
      </w:pPr>
      <w:bookmarkStart w:id="260" w:name="sub_6712"/>
      <w:bookmarkEnd w:id="259"/>
      <w:r w:rsidRPr="006C5BED">
        <w:lastRenderedPageBreak/>
        <w:t>В исторической застройке поселений допускается сохранять существующие размеры сквозных проездов (арок).</w:t>
      </w:r>
    </w:p>
    <w:p w:rsidR="00A56B73" w:rsidRPr="006C5BED" w:rsidRDefault="00A56B73" w:rsidP="00A56B73">
      <w:pPr>
        <w:ind w:firstLine="709"/>
      </w:pPr>
      <w:bookmarkStart w:id="261" w:name="sub_6716"/>
      <w:bookmarkEnd w:id="260"/>
      <w:r w:rsidRPr="006C5BED"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:rsidR="00A56B73" w:rsidRPr="006C5BED" w:rsidRDefault="00A56B73" w:rsidP="00A56B73">
      <w:pPr>
        <w:ind w:firstLine="709"/>
      </w:pPr>
      <w:bookmarkStart w:id="262" w:name="sub_6718"/>
      <w:bookmarkEnd w:id="261"/>
      <w:r w:rsidRPr="006C5BED"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262"/>
    </w:p>
    <w:p w:rsidR="00A56B73" w:rsidRPr="006C5BED" w:rsidRDefault="00A56B73" w:rsidP="00A56B73">
      <w:pPr>
        <w:ind w:firstLine="709"/>
        <w:rPr>
          <w:b/>
          <w:i/>
        </w:rPr>
      </w:pPr>
      <w:r w:rsidRPr="006C5BED">
        <w:rPr>
          <w:b/>
          <w:i/>
        </w:rPr>
        <w:t xml:space="preserve"> Противопожарные расстояния между зданиями, сооружениями и строениями</w:t>
      </w:r>
    </w:p>
    <w:p w:rsidR="00A56B73" w:rsidRPr="006C5BED" w:rsidRDefault="00A56B73" w:rsidP="00A56B73">
      <w:pPr>
        <w:ind w:firstLine="709"/>
      </w:pPr>
      <w:r w:rsidRPr="006C5BED">
        <w:t xml:space="preserve">При </w:t>
      </w:r>
      <w:proofErr w:type="gramStart"/>
      <w:r w:rsidRPr="006C5BED">
        <w:t>дальнейшем  проектировании</w:t>
      </w:r>
      <w:proofErr w:type="gramEnd"/>
      <w:r w:rsidRPr="006C5BED">
        <w:t xml:space="preserve"> расширении застройки насел</w:t>
      </w:r>
      <w:r w:rsidR="00D75EBE">
        <w:t>е</w:t>
      </w:r>
      <w:r w:rsidRPr="006C5BED">
        <w:t xml:space="preserve">нных пунктов сельсовета, строительства объектов, в том числе - </w:t>
      </w:r>
      <w:proofErr w:type="spellStart"/>
      <w:r w:rsidRPr="006C5BED">
        <w:t>пожаровзрывоопасных</w:t>
      </w:r>
      <w:proofErr w:type="spellEnd"/>
      <w:r w:rsidRPr="006C5BED">
        <w:t xml:space="preserve">, необходимо учитывать требования статей 69-75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>. N 123-ФЗ.</w:t>
      </w:r>
    </w:p>
    <w:p w:rsidR="00A56B73" w:rsidRPr="006C5BED" w:rsidRDefault="00A56B73" w:rsidP="00A56B73">
      <w:pPr>
        <w:ind w:firstLine="709"/>
      </w:pPr>
      <w:bookmarkStart w:id="263" w:name="sub_691"/>
      <w:r w:rsidRPr="006C5BED"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:rsidR="00A56B73" w:rsidRPr="006C5BED" w:rsidRDefault="00A56B73" w:rsidP="00A56B73">
      <w:pPr>
        <w:ind w:firstLine="709"/>
      </w:pPr>
      <w:bookmarkStart w:id="264" w:name="sub_6910"/>
      <w:bookmarkEnd w:id="263"/>
      <w:r w:rsidRPr="006C5BED"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6C5BED">
          <w:t>6 метров</w:t>
        </w:r>
      </w:smartTag>
      <w:r w:rsidRPr="006C5BED"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264"/>
    <w:p w:rsidR="00A56B73" w:rsidRPr="006C5BED" w:rsidRDefault="00A56B73" w:rsidP="00A56B73">
      <w:pPr>
        <w:ind w:firstLine="709"/>
      </w:pPr>
      <w:r w:rsidRPr="006C5BED"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6C5BED">
          <w:t>50 м</w:t>
        </w:r>
      </w:smartTag>
      <w:r w:rsidRPr="006C5BED"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6C5BED">
          <w:t>15 м</w:t>
        </w:r>
      </w:smartTag>
      <w:r w:rsidRPr="006C5BED">
        <w:t>.</w:t>
      </w:r>
    </w:p>
    <w:p w:rsidR="00A56B73" w:rsidRPr="006C5BED" w:rsidRDefault="00A56B73" w:rsidP="00A56B73">
      <w:pPr>
        <w:ind w:firstLine="709"/>
      </w:pPr>
      <w:bookmarkStart w:id="265" w:name="sub_7004"/>
      <w:r w:rsidRPr="006C5BED"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6C5BED">
          <w:t>5 м</w:t>
        </w:r>
      </w:smartTag>
      <w:r w:rsidRPr="006C5BED">
        <w:t>.</w:t>
      </w:r>
    </w:p>
    <w:p w:rsidR="00A56B73" w:rsidRPr="006C5BED" w:rsidRDefault="00A56B73" w:rsidP="00A56B73">
      <w:pPr>
        <w:ind w:firstLine="709"/>
      </w:pPr>
      <w:bookmarkStart w:id="266" w:name="sub_711"/>
      <w:bookmarkEnd w:id="265"/>
      <w:r w:rsidRPr="006C5BED">
        <w:t xml:space="preserve"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</w:t>
      </w:r>
      <w:r w:rsidRPr="006C5BED">
        <w:lastRenderedPageBreak/>
        <w:t>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267" w:name="sub_7112"/>
      <w:bookmarkEnd w:id="266"/>
      <w:r w:rsidRPr="006C5BED">
        <w:t>.</w:t>
      </w:r>
    </w:p>
    <w:p w:rsidR="00A56B73" w:rsidRPr="006C5BED" w:rsidRDefault="00A56B73" w:rsidP="00A56B73">
      <w:pPr>
        <w:ind w:firstLine="709"/>
      </w:pPr>
      <w:bookmarkStart w:id="268" w:name="sub_721"/>
      <w:bookmarkEnd w:id="267"/>
      <w:r w:rsidRPr="006C5BED"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268"/>
    <w:p w:rsidR="00A56B73" w:rsidRPr="006C5BED" w:rsidRDefault="00A56B73" w:rsidP="00A56B73">
      <w:pPr>
        <w:ind w:firstLine="709"/>
        <w:rPr>
          <w:b/>
          <w:i/>
        </w:rPr>
      </w:pPr>
      <w:r w:rsidRPr="006C5BED">
        <w:rPr>
          <w:b/>
          <w:i/>
        </w:rPr>
        <w:t xml:space="preserve"> Размещение подразделений пожарной охраны.</w:t>
      </w:r>
    </w:p>
    <w:p w:rsidR="00A56B73" w:rsidRPr="006C5BED" w:rsidRDefault="00A56B73" w:rsidP="00A56B73">
      <w:pPr>
        <w:ind w:firstLine="709"/>
      </w:pPr>
      <w:r w:rsidRPr="006C5BED">
        <w:t xml:space="preserve">Требуется размещение отдельного поста пожарной охраны или ДПК (предусмотрено Графиком создания ДПК на 2013 </w:t>
      </w:r>
      <w:proofErr w:type="gramStart"/>
      <w:r w:rsidRPr="006C5BED">
        <w:t>год)  на</w:t>
      </w:r>
      <w:proofErr w:type="gramEnd"/>
      <w:r w:rsidRPr="006C5BED">
        <w:t xml:space="preserve"> территории с. </w:t>
      </w:r>
      <w:proofErr w:type="spellStart"/>
      <w:r w:rsidR="008622B5" w:rsidRPr="006C5BED">
        <w:t>Ключев</w:t>
      </w:r>
      <w:r w:rsidRPr="006C5BED">
        <w:t>о</w:t>
      </w:r>
      <w:proofErr w:type="spellEnd"/>
      <w:r w:rsidRPr="006C5BED">
        <w:t>.</w:t>
      </w:r>
    </w:p>
    <w:p w:rsidR="00A56B73" w:rsidRPr="006C5BED" w:rsidRDefault="00A56B73" w:rsidP="00A56B73">
      <w:pPr>
        <w:ind w:firstLine="709"/>
      </w:pPr>
      <w:bookmarkStart w:id="269" w:name="sub_761"/>
      <w:r w:rsidRPr="006C5BED"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>. N 123-ФЗ.</w:t>
      </w:r>
    </w:p>
    <w:p w:rsidR="00A56B73" w:rsidRPr="006C5BED" w:rsidRDefault="00A56B73" w:rsidP="00A56B73">
      <w:pPr>
        <w:ind w:firstLine="709"/>
      </w:pPr>
      <w:r w:rsidRPr="006C5BED"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269"/>
    <w:p w:rsidR="00A56B73" w:rsidRPr="006C5BED" w:rsidRDefault="00A56B73" w:rsidP="00A56B73">
      <w:pPr>
        <w:ind w:firstLine="709"/>
      </w:pPr>
      <w:r w:rsidRPr="006C5BED">
        <w:t>Подразделения пожарной охраны населенных пунктов должны размещаться в зданиях пожарных депо.</w:t>
      </w:r>
    </w:p>
    <w:p w:rsidR="00A56B73" w:rsidRPr="006C5BED" w:rsidRDefault="00A56B73" w:rsidP="00A56B73">
      <w:pPr>
        <w:ind w:firstLine="709"/>
      </w:pPr>
      <w:r w:rsidRPr="006C5BED"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:rsidR="00A56B73" w:rsidRPr="006C5BED" w:rsidRDefault="00A56B73" w:rsidP="00A56B73">
      <w:pPr>
        <w:ind w:firstLine="709"/>
        <w:rPr>
          <w:b/>
          <w:i/>
        </w:rPr>
      </w:pPr>
      <w:r w:rsidRPr="006C5BED">
        <w:rPr>
          <w:b/>
          <w:i/>
        </w:rPr>
        <w:t>Размещение и оборудование пожарных депо</w:t>
      </w:r>
    </w:p>
    <w:p w:rsidR="00A56B73" w:rsidRPr="006C5BED" w:rsidRDefault="00A56B73" w:rsidP="00A56B73">
      <w:pPr>
        <w:ind w:firstLine="709"/>
      </w:pPr>
      <w:r w:rsidRPr="006C5BED">
        <w:t xml:space="preserve">При проектировании расположения пожарного депо для подразделения пожарной охраны требуется учитывать положения статьи 77 </w:t>
      </w:r>
      <w:r w:rsidR="003806FF" w:rsidRPr="006C5BED">
        <w:t>«</w:t>
      </w:r>
      <w:r w:rsidRPr="006C5BED">
        <w:t>Технического регламента о требованиях пожарной безопасности</w:t>
      </w:r>
      <w:r w:rsidR="003806FF" w:rsidRPr="006C5BED">
        <w:t>»</w:t>
      </w:r>
      <w:r w:rsidRPr="006C5BED">
        <w:t>, утвержд</w:t>
      </w:r>
      <w:r w:rsidR="00D75EBE">
        <w:t>е</w:t>
      </w:r>
      <w:r w:rsidRPr="006C5BED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C5BED">
          <w:t>2008 г</w:t>
        </w:r>
      </w:smartTag>
      <w:r w:rsidRPr="006C5BED">
        <w:t>. N 123-ФЗ.</w:t>
      </w:r>
    </w:p>
    <w:p w:rsidR="00A56B73" w:rsidRPr="006C5BED" w:rsidRDefault="00A56B73" w:rsidP="00A56B73">
      <w:pPr>
        <w:ind w:firstLine="709"/>
      </w:pPr>
      <w:r w:rsidRPr="006C5BED">
        <w:t xml:space="preserve"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</w:t>
      </w:r>
      <w:r w:rsidRPr="006C5BED">
        <w:lastRenderedPageBreak/>
        <w:t>в зависимости от типа пожарного депо определяется техническим заданием на проектирование.</w:t>
      </w:r>
    </w:p>
    <w:p w:rsidR="00A56B73" w:rsidRPr="006C5BED" w:rsidRDefault="00A56B73" w:rsidP="00A56B73">
      <w:pPr>
        <w:ind w:firstLine="709"/>
      </w:pPr>
      <w:r w:rsidRPr="006C5BED"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6C5BED">
          <w:t>15 метров</w:t>
        </w:r>
      </w:smartTag>
      <w:r w:rsidRPr="006C5BED"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6C5BED">
          <w:t>30 метров</w:t>
        </w:r>
      </w:smartTag>
      <w:r w:rsidRPr="006C5BED">
        <w:t>.</w:t>
      </w:r>
    </w:p>
    <w:p w:rsidR="00A56B73" w:rsidRPr="006C5BED" w:rsidRDefault="00A56B73" w:rsidP="00A56B73">
      <w:pPr>
        <w:ind w:firstLine="709"/>
      </w:pPr>
      <w:r w:rsidRPr="006C5BED"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6C5BED">
          <w:t>15 метров</w:t>
        </w:r>
      </w:smartTag>
      <w:r w:rsidRPr="006C5BED">
        <w:t xml:space="preserve">, для пожарных депо II, IV и V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6C5BED">
          <w:t>10 метров</w:t>
        </w:r>
      </w:smartTag>
      <w:r w:rsidRPr="006C5BED">
        <w:t>.</w:t>
      </w:r>
    </w:p>
    <w:p w:rsidR="00A56B73" w:rsidRPr="006C5BED" w:rsidRDefault="00A56B73" w:rsidP="00A56B73">
      <w:pPr>
        <w:ind w:firstLine="709"/>
      </w:pPr>
      <w:r w:rsidRPr="006C5BED"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:rsidR="00A56B73" w:rsidRPr="006C5BED" w:rsidRDefault="00A56B73" w:rsidP="00A56B73">
      <w:pPr>
        <w:ind w:firstLine="709"/>
      </w:pPr>
      <w:r w:rsidRPr="006C5BED"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6C5BED">
          <w:t>4,5 метра</w:t>
        </w:r>
      </w:smartTag>
      <w:r w:rsidRPr="006C5BED">
        <w:t>.</w:t>
      </w:r>
    </w:p>
    <w:p w:rsidR="00A56B73" w:rsidRPr="006C5BED" w:rsidRDefault="00A56B73" w:rsidP="00A56B73">
      <w:pPr>
        <w:ind w:firstLine="709"/>
      </w:pPr>
      <w:r w:rsidRPr="006C5BED">
        <w:t>Дороги и площадки на территории пожарного депо должны иметь твердое покрытие.</w:t>
      </w:r>
    </w:p>
    <w:p w:rsidR="00A56B73" w:rsidRPr="006C5BED" w:rsidRDefault="00A56B73" w:rsidP="00A56B73">
      <w:pPr>
        <w:ind w:firstLine="709"/>
      </w:pPr>
      <w:r w:rsidRPr="006C5BED"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:rsidR="00A56B73" w:rsidRPr="006C5BED" w:rsidRDefault="00A56B73" w:rsidP="00A56B73">
      <w:pPr>
        <w:ind w:firstLine="709"/>
      </w:pPr>
    </w:p>
    <w:p w:rsidR="00A56B73" w:rsidRPr="006C5BED" w:rsidRDefault="00A56B73" w:rsidP="00A56B73">
      <w:pPr>
        <w:ind w:firstLine="709"/>
      </w:pPr>
    </w:p>
    <w:p w:rsidR="001C31B3" w:rsidRPr="006C5BED" w:rsidRDefault="001C31B3" w:rsidP="001C31B3">
      <w:pPr>
        <w:pStyle w:val="1"/>
        <w:keepLines/>
        <w:pageBreakBefore/>
        <w:widowControl/>
        <w:tabs>
          <w:tab w:val="left" w:pos="0"/>
          <w:tab w:val="left" w:pos="142"/>
        </w:tabs>
        <w:suppressAutoHyphens/>
        <w:spacing w:before="0" w:after="0"/>
        <w:ind w:firstLine="0"/>
        <w:jc w:val="right"/>
        <w:rPr>
          <w:rFonts w:ascii="Times New Roman" w:eastAsia="Calibri" w:hAnsi="Times New Roman" w:cs="Times New Roman"/>
          <w:sz w:val="30"/>
          <w:szCs w:val="30"/>
        </w:rPr>
      </w:pPr>
      <w:bookmarkStart w:id="270" w:name="_Toc372216854"/>
      <w:r w:rsidRPr="006C5BED">
        <w:rPr>
          <w:rFonts w:ascii="Times New Roman" w:eastAsia="Calibri" w:hAnsi="Times New Roman" w:cs="Times New Roman"/>
          <w:sz w:val="30"/>
          <w:szCs w:val="30"/>
        </w:rPr>
        <w:lastRenderedPageBreak/>
        <w:t>Приложение 1</w:t>
      </w:r>
      <w:bookmarkEnd w:id="270"/>
    </w:p>
    <w:p w:rsidR="001C31B3" w:rsidRPr="006C5BED" w:rsidRDefault="001C31B3" w:rsidP="001C31B3">
      <w:pPr>
        <w:jc w:val="center"/>
        <w:rPr>
          <w:b/>
          <w:lang w:eastAsia="ru-RU"/>
        </w:rPr>
      </w:pPr>
    </w:p>
    <w:p w:rsidR="001C31B3" w:rsidRPr="006C5BED" w:rsidRDefault="001C31B3" w:rsidP="001C31B3">
      <w:pPr>
        <w:jc w:val="center"/>
        <w:rPr>
          <w:b/>
        </w:rPr>
      </w:pPr>
      <w:r w:rsidRPr="006C5BED">
        <w:rPr>
          <w:b/>
          <w:lang w:eastAsia="ru-RU"/>
        </w:rPr>
        <w:t>Нормативные требования</w:t>
      </w:r>
      <w:r w:rsidRPr="006C5BED">
        <w:rPr>
          <w:b/>
        </w:rPr>
        <w:t xml:space="preserve"> при размещении эвакуируемого населения </w:t>
      </w:r>
    </w:p>
    <w:p w:rsidR="001C31B3" w:rsidRPr="006C5BED" w:rsidRDefault="001C31B3" w:rsidP="001C31B3">
      <w:pPr>
        <w:jc w:val="center"/>
        <w:rPr>
          <w:b/>
        </w:rPr>
      </w:pPr>
      <w:r w:rsidRPr="006C5BED">
        <w:rPr>
          <w:b/>
        </w:rPr>
        <w:t xml:space="preserve"> на территории МО </w:t>
      </w:r>
      <w:r w:rsidR="003806FF" w:rsidRPr="006C5BED">
        <w:rPr>
          <w:b/>
        </w:rPr>
        <w:t>«</w:t>
      </w:r>
      <w:r w:rsidR="008622B5" w:rsidRPr="006C5BED">
        <w:rPr>
          <w:b/>
        </w:rPr>
        <w:t>Ключев</w:t>
      </w:r>
      <w:r w:rsidRPr="006C5BED">
        <w:rPr>
          <w:b/>
        </w:rPr>
        <w:t>ский сельсовет</w:t>
      </w:r>
      <w:r w:rsidR="003806FF" w:rsidRPr="006C5BED">
        <w:rPr>
          <w:b/>
        </w:rPr>
        <w:t>»</w:t>
      </w:r>
    </w:p>
    <w:p w:rsidR="001C31B3" w:rsidRPr="006C5BED" w:rsidRDefault="001C31B3" w:rsidP="001C31B3"/>
    <w:p w:rsidR="001C31B3" w:rsidRPr="006C5BED" w:rsidRDefault="001C31B3" w:rsidP="001C31B3">
      <w:r w:rsidRPr="006C5BED"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6C5BED">
          <w:t>2 кв. м</w:t>
        </w:r>
      </w:smartTag>
      <w:r w:rsidRPr="006C5BED">
        <w:t>./чел.</w:t>
      </w:r>
    </w:p>
    <w:p w:rsidR="001C31B3" w:rsidRPr="006C5BED" w:rsidRDefault="001C31B3" w:rsidP="001C31B3">
      <w:r w:rsidRPr="006C5BED">
        <w:t>2. В загородной зоне необходимо иметь:</w:t>
      </w:r>
    </w:p>
    <w:p w:rsidR="001C31B3" w:rsidRPr="006C5BED" w:rsidRDefault="001C31B3" w:rsidP="001C31B3">
      <w:r w:rsidRPr="006C5BED">
        <w:t xml:space="preserve">- мест в больничной сети – 10 койко-мест/1000 чел. </w:t>
      </w:r>
    </w:p>
    <w:p w:rsidR="001C31B3" w:rsidRPr="006C5BED" w:rsidRDefault="001C31B3" w:rsidP="001C31B3">
      <w:r w:rsidRPr="006C5BED">
        <w:t xml:space="preserve">- производительность бань – 7 мест/1000 чел. </w:t>
      </w:r>
    </w:p>
    <w:p w:rsidR="001C31B3" w:rsidRPr="006C5BED" w:rsidRDefault="001C31B3" w:rsidP="001C31B3">
      <w:r w:rsidRPr="006C5BED">
        <w:t>- площадь в ПРУ – 0</w:t>
      </w:r>
      <w:r w:rsidR="006C5BED" w:rsidRPr="006C5BED">
        <w:t>,</w:t>
      </w:r>
      <w:r w:rsidRPr="006C5BED">
        <w:t>5м</w:t>
      </w:r>
      <w:r w:rsidRPr="006C5BED">
        <w:rPr>
          <w:vertAlign w:val="superscript"/>
        </w:rPr>
        <w:t>2</w:t>
      </w:r>
      <w:r w:rsidRPr="006C5BED">
        <w:t xml:space="preserve">/чел. </w:t>
      </w:r>
    </w:p>
    <w:p w:rsidR="001C31B3" w:rsidRPr="006C5BED" w:rsidRDefault="001C31B3" w:rsidP="001C31B3">
      <w:r w:rsidRPr="006C5BED">
        <w:t>3. Минимальная потребность в воде:</w:t>
      </w:r>
    </w:p>
    <w:p w:rsidR="001C31B3" w:rsidRPr="006C5BED" w:rsidRDefault="001C31B3" w:rsidP="001C31B3">
      <w:r w:rsidRPr="006C5BED"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6C5BED">
          <w:t>10 л</w:t>
        </w:r>
      </w:smartTag>
      <w:r w:rsidRPr="006C5BED">
        <w:t>. на одного чел. в сутки для питья и приготовления пищи.</w:t>
      </w:r>
    </w:p>
    <w:p w:rsidR="001C31B3" w:rsidRPr="006C5BED" w:rsidRDefault="001C31B3" w:rsidP="001C31B3">
      <w:r w:rsidRPr="006C5BED"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6C5BED">
          <w:t>45 л</w:t>
        </w:r>
      </w:smartTag>
      <w:r w:rsidRPr="006C5BED">
        <w:t>. на обмывку одного чел.</w:t>
      </w:r>
    </w:p>
    <w:p w:rsidR="001C31B3" w:rsidRPr="006C5BED" w:rsidRDefault="001C31B3" w:rsidP="001C31B3">
      <w:r w:rsidRPr="006C5BED"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6C5BED">
          <w:t>2 л</w:t>
        </w:r>
      </w:smartTag>
      <w:r w:rsidRPr="006C5BED">
        <w:t>. на чел. в сутки – в ПРУ.</w:t>
      </w:r>
    </w:p>
    <w:p w:rsidR="001C31B3" w:rsidRPr="006C5BED" w:rsidRDefault="001C31B3" w:rsidP="001C31B3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C5BED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C5BED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C5BED">
        <w:rPr>
          <w:b/>
          <w:bCs/>
          <w:noProof/>
          <w:kern w:val="0"/>
          <w:sz w:val="20"/>
          <w:szCs w:val="20"/>
          <w:lang w:eastAsia="ru-RU"/>
        </w:rPr>
        <w:t>1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C5BED">
        <w:rPr>
          <w:b/>
          <w:bCs/>
          <w:kern w:val="0"/>
          <w:sz w:val="20"/>
          <w:szCs w:val="20"/>
          <w:lang w:eastAsia="ru-RU"/>
        </w:rPr>
        <w:t xml:space="preserve"> – Нормы обеспечения продуктами питания</w:t>
      </w:r>
    </w:p>
    <w:tbl>
      <w:tblPr>
        <w:tblW w:w="9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347A0F" w:rsidRPr="006C5BED" w:rsidTr="00E6170F">
        <w:trPr>
          <w:trHeight w:val="382"/>
        </w:trPr>
        <w:tc>
          <w:tcPr>
            <w:tcW w:w="637" w:type="dxa"/>
            <w:vMerge w:val="restart"/>
            <w:vAlign w:val="center"/>
          </w:tcPr>
          <w:p w:rsidR="00347A0F" w:rsidRPr="006C5BED" w:rsidRDefault="00347A0F" w:rsidP="00347A0F">
            <w:pPr>
              <w:widowControl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6C5BED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№</w:t>
            </w:r>
            <w:r w:rsidRPr="006C5BE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  <w:vAlign w:val="center"/>
          </w:tcPr>
          <w:p w:rsidR="00347A0F" w:rsidRPr="006C5BED" w:rsidRDefault="00347A0F" w:rsidP="00347A0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Наименование</w:t>
            </w:r>
          </w:p>
          <w:p w:rsidR="00347A0F" w:rsidRPr="006C5BED" w:rsidRDefault="00347A0F" w:rsidP="00347A0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продукта</w:t>
            </w:r>
          </w:p>
        </w:tc>
        <w:tc>
          <w:tcPr>
            <w:tcW w:w="1842" w:type="dxa"/>
            <w:vMerge w:val="restart"/>
            <w:vAlign w:val="center"/>
          </w:tcPr>
          <w:p w:rsidR="00347A0F" w:rsidRPr="006C5BED" w:rsidRDefault="00347A0F" w:rsidP="00347A0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Единица</w:t>
            </w:r>
          </w:p>
          <w:p w:rsidR="00347A0F" w:rsidRPr="006C5BED" w:rsidRDefault="00347A0F" w:rsidP="00347A0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4323" w:type="dxa"/>
            <w:gridSpan w:val="3"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Количество продукта для:</w:t>
            </w:r>
          </w:p>
        </w:tc>
      </w:tr>
      <w:tr w:rsidR="00347A0F" w:rsidRPr="006C5BED" w:rsidTr="00E6170F">
        <w:tc>
          <w:tcPr>
            <w:tcW w:w="637" w:type="dxa"/>
            <w:vMerge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6C5BED">
              <w:rPr>
                <w:b/>
                <w:sz w:val="22"/>
                <w:szCs w:val="22"/>
              </w:rPr>
              <w:t>Пострадав-</w:t>
            </w:r>
            <w:proofErr w:type="spellStart"/>
            <w:r w:rsidRPr="006C5BED">
              <w:rPr>
                <w:b/>
                <w:sz w:val="22"/>
                <w:szCs w:val="22"/>
              </w:rPr>
              <w:t>шего</w:t>
            </w:r>
            <w:proofErr w:type="spellEnd"/>
            <w:proofErr w:type="gramEnd"/>
            <w:r w:rsidRPr="006C5BED">
              <w:rPr>
                <w:b/>
                <w:sz w:val="22"/>
                <w:szCs w:val="22"/>
              </w:rPr>
              <w:t xml:space="preserve"> в ЧС населения</w:t>
            </w:r>
          </w:p>
        </w:tc>
        <w:tc>
          <w:tcPr>
            <w:tcW w:w="1441" w:type="dxa"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спасателей, хирургов</w:t>
            </w:r>
          </w:p>
        </w:tc>
        <w:tc>
          <w:tcPr>
            <w:tcW w:w="1441" w:type="dxa"/>
            <w:vAlign w:val="center"/>
          </w:tcPr>
          <w:p w:rsidR="00347A0F" w:rsidRPr="006C5BED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5BED">
              <w:rPr>
                <w:b/>
                <w:sz w:val="22"/>
                <w:szCs w:val="22"/>
              </w:rPr>
              <w:t>других категорий ликвидаторов ЧС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Хлеб ржаной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proofErr w:type="spellStart"/>
            <w:r w:rsidRPr="006C5BED">
              <w:t>гр</w:t>
            </w:r>
            <w:proofErr w:type="spellEnd"/>
            <w:r w:rsidRPr="006C5BED">
              <w:t>/чел. в сутки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250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Хлеб пшеничный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250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Мука пшеничная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15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24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Крупа разная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80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5.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Макаронные изделия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Молокопродукты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500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7.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Мясопродукты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80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8.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Рыбопродукты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25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9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Жиры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50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10.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Сахар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70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60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11.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Картофель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500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400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12.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Овощи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120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180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150</w:t>
            </w:r>
          </w:p>
        </w:tc>
      </w:tr>
      <w:tr w:rsidR="001C31B3" w:rsidRPr="006C5BED" w:rsidTr="001C31B3">
        <w:tc>
          <w:tcPr>
            <w:tcW w:w="637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13.</w:t>
            </w:r>
          </w:p>
        </w:tc>
        <w:tc>
          <w:tcPr>
            <w:tcW w:w="2694" w:type="dxa"/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Соль</w:t>
            </w:r>
          </w:p>
        </w:tc>
        <w:tc>
          <w:tcPr>
            <w:tcW w:w="1842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30</w:t>
            </w:r>
          </w:p>
        </w:tc>
        <w:tc>
          <w:tcPr>
            <w:tcW w:w="1441" w:type="dxa"/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25</w:t>
            </w:r>
          </w:p>
        </w:tc>
      </w:tr>
      <w:tr w:rsidR="001C31B3" w:rsidRPr="006C5BED" w:rsidTr="001C31B3">
        <w:tc>
          <w:tcPr>
            <w:tcW w:w="637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Чай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1,5</w:t>
            </w:r>
          </w:p>
        </w:tc>
      </w:tr>
      <w:tr w:rsidR="001C31B3" w:rsidRPr="006C5BED" w:rsidTr="001C31B3">
        <w:tc>
          <w:tcPr>
            <w:tcW w:w="637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</w:pPr>
            <w:r w:rsidRPr="006C5BED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C5BED" w:rsidRDefault="001C31B3" w:rsidP="001C31B3">
            <w:pPr>
              <w:spacing w:line="240" w:lineRule="auto"/>
              <w:ind w:firstLine="0"/>
              <w:jc w:val="center"/>
            </w:pPr>
            <w:r w:rsidRPr="006C5BED">
              <w:t>2030,5</w:t>
            </w:r>
          </w:p>
        </w:tc>
      </w:tr>
    </w:tbl>
    <w:p w:rsidR="001C31B3" w:rsidRPr="006C5BED" w:rsidRDefault="001C31B3" w:rsidP="001C31B3">
      <w:pPr>
        <w:ind w:firstLine="709"/>
        <w:jc w:val="center"/>
        <w:rPr>
          <w:b/>
        </w:rPr>
      </w:pPr>
    </w:p>
    <w:p w:rsidR="00347A0F" w:rsidRPr="006C5BED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C5BED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C5BED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C5BED">
        <w:rPr>
          <w:b/>
          <w:bCs/>
          <w:noProof/>
          <w:kern w:val="0"/>
          <w:sz w:val="20"/>
          <w:szCs w:val="20"/>
          <w:lang w:eastAsia="ru-RU"/>
        </w:rPr>
        <w:t>2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C5BED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предметами первой необходимости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103"/>
        <w:gridCol w:w="1985"/>
        <w:gridCol w:w="1773"/>
      </w:tblGrid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Наименование предметов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Миска глубокая металлическая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Ложка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Кружка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Ведро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Чайник металлический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Мыло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гр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Моющие средства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гр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</w:tr>
      <w:tr w:rsidR="00347A0F" w:rsidRPr="006C5BED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Постельные принадлежности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компл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./</w:t>
            </w:r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</w:tbl>
    <w:p w:rsidR="00347A0F" w:rsidRPr="006C5BED" w:rsidRDefault="00347A0F" w:rsidP="00347A0F">
      <w:pPr>
        <w:tabs>
          <w:tab w:val="left" w:pos="0"/>
        </w:tabs>
        <w:rPr>
          <w:lang w:eastAsia="ru-RU"/>
        </w:rPr>
      </w:pPr>
    </w:p>
    <w:p w:rsidR="00347A0F" w:rsidRPr="006C5BED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C5BED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C5BED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C5BED">
        <w:rPr>
          <w:b/>
          <w:bCs/>
          <w:noProof/>
          <w:kern w:val="0"/>
          <w:sz w:val="20"/>
          <w:szCs w:val="20"/>
          <w:lang w:eastAsia="ru-RU"/>
        </w:rPr>
        <w:t>3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C5BED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водой</w:t>
      </w:r>
    </w:p>
    <w:tbl>
      <w:tblPr>
        <w:tblW w:w="949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Виды водопотребления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Питье.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2,5-5,0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Приготовление пищи, умывание, в том числе: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 xml:space="preserve">- </w:t>
            </w: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пригот.пищи</w:t>
            </w:r>
            <w:proofErr w:type="spellEnd"/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 xml:space="preserve">, мытье </w:t>
            </w: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кух.посуды</w:t>
            </w:r>
            <w:proofErr w:type="spellEnd"/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>;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- мытье индивидуальной посуды;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- мытье лица и рук.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7,5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3,5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1,0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Удовлетворение санитарно-</w:t>
            </w: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гигиени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-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ческих</w:t>
            </w:r>
            <w:proofErr w:type="spellEnd"/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 xml:space="preserve"> потребностей человека и обеспечения </w:t>
            </w: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санит.состояния</w:t>
            </w:r>
            <w:proofErr w:type="spellEnd"/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 xml:space="preserve"> помещений.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Выпечка хлеба, хлебопродуктов.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л/кг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Прачечные, химчистки.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л/кг белья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40,0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Для медицинских учреждений.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Полная санитарная обработка.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л/чел.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45,0</w:t>
            </w:r>
          </w:p>
        </w:tc>
      </w:tr>
    </w:tbl>
    <w:p w:rsidR="00347A0F" w:rsidRPr="006C5BED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:rsidR="00347A0F" w:rsidRPr="006C5BED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:rsidR="00347A0F" w:rsidRPr="006C5BED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C5BED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C5BED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C5BED">
        <w:rPr>
          <w:b/>
          <w:bCs/>
          <w:noProof/>
          <w:kern w:val="0"/>
          <w:sz w:val="20"/>
          <w:szCs w:val="20"/>
          <w:lang w:eastAsia="ru-RU"/>
        </w:rPr>
        <w:t>4</w:t>
      </w:r>
      <w:r w:rsidR="008121C3" w:rsidRPr="006C5BE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C5BED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жильем и коммунально-бытовыми услугами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Виды обеспечения (услуг)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C5BED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Размещение в общественных зданиях, временном жилье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2,5-3,0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Умывальниками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чел./1 кран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10-15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Туалетами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чел./1 очко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Банями и душевыми установками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мест/чел.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0,007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Прачечными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кг б./чел./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0,12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Химчистками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кг б./чел./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0,0032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Предприятиями торговли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  <w:r w:rsidRPr="006C5BED">
              <w:rPr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0,07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 xml:space="preserve">Предприятиями </w:t>
            </w:r>
            <w:proofErr w:type="spellStart"/>
            <w:proofErr w:type="gramStart"/>
            <w:r w:rsidRPr="006C5BED">
              <w:rPr>
                <w:kern w:val="0"/>
                <w:sz w:val="20"/>
                <w:szCs w:val="20"/>
                <w:lang w:eastAsia="ru-RU"/>
              </w:rPr>
              <w:t>общ.питания</w:t>
            </w:r>
            <w:proofErr w:type="spellEnd"/>
            <w:proofErr w:type="gramEnd"/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мест/1 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0,035</w:t>
            </w:r>
          </w:p>
        </w:tc>
      </w:tr>
      <w:tr w:rsidR="00347A0F" w:rsidRPr="006C5BED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Бытовым теплом: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летом - макс./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миним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зимой - макс./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миним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у.т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./чел./</w:t>
            </w:r>
            <w:proofErr w:type="spellStart"/>
            <w:r w:rsidRPr="006C5BED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C5BED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1,95/0,33</w:t>
            </w:r>
          </w:p>
          <w:p w:rsidR="00347A0F" w:rsidRPr="006C5BED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C5BED">
              <w:rPr>
                <w:kern w:val="0"/>
                <w:sz w:val="20"/>
                <w:szCs w:val="20"/>
                <w:lang w:eastAsia="ru-RU"/>
              </w:rPr>
              <w:t>4,78/0,41</w:t>
            </w:r>
          </w:p>
        </w:tc>
      </w:tr>
    </w:tbl>
    <w:p w:rsidR="00347A0F" w:rsidRPr="006C5BED" w:rsidRDefault="00347A0F" w:rsidP="00347A0F">
      <w:pPr>
        <w:tabs>
          <w:tab w:val="left" w:pos="0"/>
        </w:tabs>
        <w:rPr>
          <w:lang w:eastAsia="ru-RU"/>
        </w:rPr>
      </w:pPr>
      <w:r w:rsidRPr="006C5BED">
        <w:rPr>
          <w:lang w:eastAsia="ru-RU"/>
        </w:rPr>
        <w:t>Используемая литература:</w:t>
      </w:r>
    </w:p>
    <w:p w:rsidR="00347A0F" w:rsidRPr="006C5BED" w:rsidRDefault="00347A0F" w:rsidP="00347A0F">
      <w:pPr>
        <w:tabs>
          <w:tab w:val="left" w:pos="0"/>
        </w:tabs>
        <w:rPr>
          <w:lang w:eastAsia="ru-RU"/>
        </w:rPr>
      </w:pPr>
      <w:r w:rsidRPr="006C5BED">
        <w:rPr>
          <w:lang w:eastAsia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:rsidR="00347A0F" w:rsidRPr="006C5BED" w:rsidRDefault="00347A0F" w:rsidP="00347A0F">
      <w:pPr>
        <w:tabs>
          <w:tab w:val="left" w:pos="0"/>
        </w:tabs>
        <w:rPr>
          <w:lang w:eastAsia="ru-RU"/>
        </w:rPr>
      </w:pPr>
      <w:r w:rsidRPr="006C5BED">
        <w:rPr>
          <w:lang w:eastAsia="ru-RU"/>
        </w:rPr>
        <w:t xml:space="preserve">- </w:t>
      </w:r>
      <w:r w:rsidR="003806FF" w:rsidRPr="006C5BED">
        <w:rPr>
          <w:lang w:eastAsia="ru-RU"/>
        </w:rPr>
        <w:t>«</w:t>
      </w:r>
      <w:r w:rsidRPr="006C5BED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3806FF" w:rsidRPr="006C5BED">
        <w:rPr>
          <w:lang w:eastAsia="ru-RU"/>
        </w:rPr>
        <w:t>»</w:t>
      </w:r>
      <w:r w:rsidRPr="006C5BED">
        <w:rPr>
          <w:lang w:eastAsia="ru-RU"/>
        </w:rPr>
        <w:t xml:space="preserve"> ВСН-ВК 4-90.</w:t>
      </w:r>
    </w:p>
    <w:p w:rsidR="00347A0F" w:rsidRPr="006C5BED" w:rsidRDefault="00347A0F" w:rsidP="00347A0F">
      <w:pPr>
        <w:tabs>
          <w:tab w:val="left" w:pos="0"/>
        </w:tabs>
        <w:rPr>
          <w:lang w:eastAsia="ru-RU"/>
        </w:rPr>
      </w:pPr>
      <w:r w:rsidRPr="006C5BED">
        <w:rPr>
          <w:lang w:eastAsia="ru-RU"/>
        </w:rPr>
        <w:t xml:space="preserve">- СНиП II -11-77* </w:t>
      </w:r>
      <w:r w:rsidR="003806FF" w:rsidRPr="006C5BED">
        <w:rPr>
          <w:lang w:eastAsia="ru-RU"/>
        </w:rPr>
        <w:t>«</w:t>
      </w:r>
      <w:r w:rsidRPr="006C5BED">
        <w:rPr>
          <w:lang w:eastAsia="ru-RU"/>
        </w:rPr>
        <w:t>Защитные сооружения ГО</w:t>
      </w:r>
      <w:r w:rsidR="003806FF" w:rsidRPr="006C5BED">
        <w:rPr>
          <w:lang w:eastAsia="ru-RU"/>
        </w:rPr>
        <w:t>»</w:t>
      </w:r>
      <w:r w:rsidRPr="006C5BED">
        <w:rPr>
          <w:lang w:eastAsia="ru-RU"/>
        </w:rPr>
        <w:t>.</w:t>
      </w:r>
    </w:p>
    <w:p w:rsidR="00347A0F" w:rsidRPr="006C5BED" w:rsidRDefault="00347A0F" w:rsidP="00347A0F">
      <w:pPr>
        <w:jc w:val="center"/>
        <w:rPr>
          <w:b/>
          <w:sz w:val="28"/>
        </w:rPr>
      </w:pPr>
    </w:p>
    <w:p w:rsidR="00347A0F" w:rsidRPr="006C5BED" w:rsidRDefault="00347A0F" w:rsidP="001C31B3">
      <w:pPr>
        <w:ind w:firstLine="709"/>
        <w:jc w:val="center"/>
        <w:rPr>
          <w:b/>
        </w:rPr>
      </w:pPr>
    </w:p>
    <w:sectPr w:rsidR="00347A0F" w:rsidRPr="006C5BED" w:rsidSect="00740D5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0769" w:rsidRDefault="00710769" w:rsidP="00984830">
      <w:pPr>
        <w:spacing w:line="240" w:lineRule="auto"/>
      </w:pPr>
      <w:r>
        <w:separator/>
      </w:r>
    </w:p>
  </w:endnote>
  <w:endnote w:type="continuationSeparator" w:id="0">
    <w:p w:rsidR="00710769" w:rsidRDefault="00710769" w:rsidP="009848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22B5" w:rsidRDefault="00710769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746C">
      <w:rPr>
        <w:noProof/>
      </w:rPr>
      <w:t>11</w:t>
    </w:r>
    <w:r>
      <w:rPr>
        <w:noProof/>
      </w:rPr>
      <w:fldChar w:fldCharType="end"/>
    </w:r>
  </w:p>
  <w:p w:rsidR="008622B5" w:rsidRDefault="008622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0769" w:rsidRDefault="00710769" w:rsidP="00984830">
      <w:pPr>
        <w:spacing w:line="240" w:lineRule="auto"/>
      </w:pPr>
      <w:r>
        <w:separator/>
      </w:r>
    </w:p>
  </w:footnote>
  <w:footnote w:type="continuationSeparator" w:id="0">
    <w:p w:rsidR="00710769" w:rsidRDefault="00710769" w:rsidP="009848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22B5" w:rsidRDefault="008622B5" w:rsidP="00E6170F">
    <w:pPr>
      <w:pStyle w:val="a5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57</w:t>
    </w:r>
    <w:r>
      <w:rPr>
        <w:rStyle w:val="ab"/>
      </w:rPr>
      <w:fldChar w:fldCharType="end"/>
    </w:r>
  </w:p>
  <w:p w:rsidR="008622B5" w:rsidRDefault="008622B5" w:rsidP="00E6170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22B5" w:rsidRDefault="008622B5" w:rsidP="00E6170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4AA"/>
    <w:multiLevelType w:val="hybridMultilevel"/>
    <w:tmpl w:val="343A0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98B3CA5"/>
    <w:multiLevelType w:val="hybridMultilevel"/>
    <w:tmpl w:val="7856FE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506D0F"/>
    <w:multiLevelType w:val="hybridMultilevel"/>
    <w:tmpl w:val="64020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5E572A"/>
    <w:multiLevelType w:val="hybridMultilevel"/>
    <w:tmpl w:val="69FA0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AAD1220"/>
    <w:multiLevelType w:val="hybridMultilevel"/>
    <w:tmpl w:val="1006F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D3731"/>
    <w:multiLevelType w:val="hybridMultilevel"/>
    <w:tmpl w:val="3D5A02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145CB8"/>
    <w:multiLevelType w:val="hybridMultilevel"/>
    <w:tmpl w:val="9BC66F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02797E"/>
    <w:multiLevelType w:val="hybridMultilevel"/>
    <w:tmpl w:val="547222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D80312"/>
    <w:multiLevelType w:val="hybridMultilevel"/>
    <w:tmpl w:val="065E8C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667328"/>
    <w:multiLevelType w:val="hybridMultilevel"/>
    <w:tmpl w:val="4216D0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DF71A5F"/>
    <w:multiLevelType w:val="hybridMultilevel"/>
    <w:tmpl w:val="BABEA3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9F6F7B"/>
    <w:multiLevelType w:val="hybridMultilevel"/>
    <w:tmpl w:val="FCFCE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C2694B"/>
    <w:multiLevelType w:val="hybridMultilevel"/>
    <w:tmpl w:val="7F44EDA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C927F2D"/>
    <w:multiLevelType w:val="hybridMultilevel"/>
    <w:tmpl w:val="6CD6D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07B34"/>
    <w:multiLevelType w:val="hybridMultilevel"/>
    <w:tmpl w:val="8C8E9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C71A7"/>
    <w:multiLevelType w:val="multilevel"/>
    <w:tmpl w:val="CCC06B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D0797"/>
    <w:multiLevelType w:val="hybridMultilevel"/>
    <w:tmpl w:val="A0E601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9002C89"/>
    <w:multiLevelType w:val="hybridMultilevel"/>
    <w:tmpl w:val="177C533A"/>
    <w:lvl w:ilvl="0" w:tplc="C4AEF37A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E45A32"/>
    <w:multiLevelType w:val="hybridMultilevel"/>
    <w:tmpl w:val="ED4AB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6C854CC"/>
    <w:multiLevelType w:val="multilevel"/>
    <w:tmpl w:val="C3E60A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68FB2DD8"/>
    <w:multiLevelType w:val="hybridMultilevel"/>
    <w:tmpl w:val="F5E02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0944B1"/>
    <w:multiLevelType w:val="hybridMultilevel"/>
    <w:tmpl w:val="E21E301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7" w15:restartNumberingAfterBreak="0">
    <w:nsid w:val="710644AC"/>
    <w:multiLevelType w:val="hybridMultilevel"/>
    <w:tmpl w:val="82149C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8C15A09"/>
    <w:multiLevelType w:val="hybridMultilevel"/>
    <w:tmpl w:val="8152C974"/>
    <w:lvl w:ilvl="0" w:tplc="23F004E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B1F2466"/>
    <w:multiLevelType w:val="hybridMultilevel"/>
    <w:tmpl w:val="29FC249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0" w15:restartNumberingAfterBreak="0">
    <w:nsid w:val="7DFB5160"/>
    <w:multiLevelType w:val="hybridMultilevel"/>
    <w:tmpl w:val="197C2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64377425">
    <w:abstractNumId w:val="1"/>
  </w:num>
  <w:num w:numId="2" w16cid:durableId="1205677354">
    <w:abstractNumId w:val="14"/>
  </w:num>
  <w:num w:numId="3" w16cid:durableId="1235968484">
    <w:abstractNumId w:val="3"/>
  </w:num>
  <w:num w:numId="4" w16cid:durableId="2057505055">
    <w:abstractNumId w:val="24"/>
  </w:num>
  <w:num w:numId="5" w16cid:durableId="2042583849">
    <w:abstractNumId w:val="19"/>
  </w:num>
  <w:num w:numId="6" w16cid:durableId="878787417">
    <w:abstractNumId w:val="22"/>
  </w:num>
  <w:num w:numId="7" w16cid:durableId="144782704">
    <w:abstractNumId w:val="28"/>
  </w:num>
  <w:num w:numId="8" w16cid:durableId="2022468315">
    <w:abstractNumId w:val="2"/>
  </w:num>
  <w:num w:numId="9" w16cid:durableId="115176700">
    <w:abstractNumId w:val="10"/>
  </w:num>
  <w:num w:numId="10" w16cid:durableId="1306543326">
    <w:abstractNumId w:val="7"/>
  </w:num>
  <w:num w:numId="11" w16cid:durableId="628509273">
    <w:abstractNumId w:val="30"/>
  </w:num>
  <w:num w:numId="12" w16cid:durableId="1807697820">
    <w:abstractNumId w:val="5"/>
  </w:num>
  <w:num w:numId="13" w16cid:durableId="915364078">
    <w:abstractNumId w:val="0"/>
  </w:num>
  <w:num w:numId="14" w16cid:durableId="1951083269">
    <w:abstractNumId w:val="16"/>
  </w:num>
  <w:num w:numId="15" w16cid:durableId="988703171">
    <w:abstractNumId w:val="23"/>
  </w:num>
  <w:num w:numId="16" w16cid:durableId="879434631">
    <w:abstractNumId w:val="25"/>
  </w:num>
  <w:num w:numId="17" w16cid:durableId="645743271">
    <w:abstractNumId w:val="21"/>
  </w:num>
  <w:num w:numId="18" w16cid:durableId="1460955717">
    <w:abstractNumId w:val="4"/>
  </w:num>
  <w:num w:numId="19" w16cid:durableId="162161557">
    <w:abstractNumId w:val="18"/>
  </w:num>
  <w:num w:numId="20" w16cid:durableId="1568224506">
    <w:abstractNumId w:val="26"/>
  </w:num>
  <w:num w:numId="21" w16cid:durableId="1474638043">
    <w:abstractNumId w:val="29"/>
  </w:num>
  <w:num w:numId="22" w16cid:durableId="224032433">
    <w:abstractNumId w:val="11"/>
  </w:num>
  <w:num w:numId="23" w16cid:durableId="1043872413">
    <w:abstractNumId w:val="9"/>
  </w:num>
  <w:num w:numId="24" w16cid:durableId="1852184904">
    <w:abstractNumId w:val="6"/>
  </w:num>
  <w:num w:numId="25" w16cid:durableId="1352998183">
    <w:abstractNumId w:val="12"/>
  </w:num>
  <w:num w:numId="26" w16cid:durableId="948002451">
    <w:abstractNumId w:val="27"/>
  </w:num>
  <w:num w:numId="27" w16cid:durableId="1995794692">
    <w:abstractNumId w:val="13"/>
  </w:num>
  <w:num w:numId="28" w16cid:durableId="1773084501">
    <w:abstractNumId w:val="15"/>
  </w:num>
  <w:num w:numId="29" w16cid:durableId="320349735">
    <w:abstractNumId w:val="8"/>
  </w:num>
  <w:num w:numId="30" w16cid:durableId="3032376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081488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B16"/>
    <w:rsid w:val="000011DA"/>
    <w:rsid w:val="00051244"/>
    <w:rsid w:val="00056734"/>
    <w:rsid w:val="00075442"/>
    <w:rsid w:val="00090207"/>
    <w:rsid w:val="000E4FD3"/>
    <w:rsid w:val="001011AE"/>
    <w:rsid w:val="00110B16"/>
    <w:rsid w:val="0016534D"/>
    <w:rsid w:val="00185CD9"/>
    <w:rsid w:val="001C130D"/>
    <w:rsid w:val="001C31B3"/>
    <w:rsid w:val="001C3A4D"/>
    <w:rsid w:val="001E669D"/>
    <w:rsid w:val="001F04FB"/>
    <w:rsid w:val="001F0D41"/>
    <w:rsid w:val="00204EFA"/>
    <w:rsid w:val="0021317E"/>
    <w:rsid w:val="0026553C"/>
    <w:rsid w:val="002873B5"/>
    <w:rsid w:val="00290E09"/>
    <w:rsid w:val="00330EB3"/>
    <w:rsid w:val="00331F71"/>
    <w:rsid w:val="00347A0F"/>
    <w:rsid w:val="00370713"/>
    <w:rsid w:val="003806FF"/>
    <w:rsid w:val="003C1558"/>
    <w:rsid w:val="003C5F7E"/>
    <w:rsid w:val="003D7387"/>
    <w:rsid w:val="00416175"/>
    <w:rsid w:val="00432313"/>
    <w:rsid w:val="0045039A"/>
    <w:rsid w:val="004535BF"/>
    <w:rsid w:val="00461451"/>
    <w:rsid w:val="00486357"/>
    <w:rsid w:val="004902C7"/>
    <w:rsid w:val="004A356F"/>
    <w:rsid w:val="004A5A17"/>
    <w:rsid w:val="004F63D5"/>
    <w:rsid w:val="0053649A"/>
    <w:rsid w:val="00551BEC"/>
    <w:rsid w:val="005A39B9"/>
    <w:rsid w:val="005A497A"/>
    <w:rsid w:val="005D3ED5"/>
    <w:rsid w:val="005F1339"/>
    <w:rsid w:val="00621DD7"/>
    <w:rsid w:val="006363CB"/>
    <w:rsid w:val="006432F6"/>
    <w:rsid w:val="00657B98"/>
    <w:rsid w:val="006726E2"/>
    <w:rsid w:val="00687DFE"/>
    <w:rsid w:val="00690554"/>
    <w:rsid w:val="006B2248"/>
    <w:rsid w:val="006C3349"/>
    <w:rsid w:val="006C5BED"/>
    <w:rsid w:val="006D4332"/>
    <w:rsid w:val="00706B43"/>
    <w:rsid w:val="00710769"/>
    <w:rsid w:val="00724BB5"/>
    <w:rsid w:val="00725DF0"/>
    <w:rsid w:val="00730099"/>
    <w:rsid w:val="00735FF1"/>
    <w:rsid w:val="00740D5B"/>
    <w:rsid w:val="00780BC4"/>
    <w:rsid w:val="007A5E1A"/>
    <w:rsid w:val="007C6CFB"/>
    <w:rsid w:val="007D15A0"/>
    <w:rsid w:val="007E17AA"/>
    <w:rsid w:val="007F4189"/>
    <w:rsid w:val="007F4493"/>
    <w:rsid w:val="008121C3"/>
    <w:rsid w:val="00837238"/>
    <w:rsid w:val="00855257"/>
    <w:rsid w:val="008622B5"/>
    <w:rsid w:val="00866579"/>
    <w:rsid w:val="00873024"/>
    <w:rsid w:val="008852C0"/>
    <w:rsid w:val="008C045A"/>
    <w:rsid w:val="008D4BD8"/>
    <w:rsid w:val="00902865"/>
    <w:rsid w:val="00920C54"/>
    <w:rsid w:val="00931C24"/>
    <w:rsid w:val="00943A77"/>
    <w:rsid w:val="00970380"/>
    <w:rsid w:val="009738EF"/>
    <w:rsid w:val="009764ED"/>
    <w:rsid w:val="00984830"/>
    <w:rsid w:val="00995068"/>
    <w:rsid w:val="009B3952"/>
    <w:rsid w:val="009E18E4"/>
    <w:rsid w:val="009E20F7"/>
    <w:rsid w:val="009E3DA6"/>
    <w:rsid w:val="009F5E81"/>
    <w:rsid w:val="00A036FC"/>
    <w:rsid w:val="00A56B73"/>
    <w:rsid w:val="00AB4E51"/>
    <w:rsid w:val="00AC6496"/>
    <w:rsid w:val="00AD1959"/>
    <w:rsid w:val="00AF3817"/>
    <w:rsid w:val="00B46D67"/>
    <w:rsid w:val="00B6498C"/>
    <w:rsid w:val="00B70FD6"/>
    <w:rsid w:val="00B75350"/>
    <w:rsid w:val="00B77D33"/>
    <w:rsid w:val="00B97B20"/>
    <w:rsid w:val="00BF0D82"/>
    <w:rsid w:val="00C25DB1"/>
    <w:rsid w:val="00C44743"/>
    <w:rsid w:val="00C61B3C"/>
    <w:rsid w:val="00C66A9A"/>
    <w:rsid w:val="00CA1E98"/>
    <w:rsid w:val="00CB4076"/>
    <w:rsid w:val="00CB7F36"/>
    <w:rsid w:val="00CD7401"/>
    <w:rsid w:val="00D31DCC"/>
    <w:rsid w:val="00D43D42"/>
    <w:rsid w:val="00D75EBE"/>
    <w:rsid w:val="00DA5D1C"/>
    <w:rsid w:val="00DA67BF"/>
    <w:rsid w:val="00DC0E33"/>
    <w:rsid w:val="00DC5587"/>
    <w:rsid w:val="00DD3CED"/>
    <w:rsid w:val="00DE4E81"/>
    <w:rsid w:val="00E03001"/>
    <w:rsid w:val="00E0746C"/>
    <w:rsid w:val="00E1201C"/>
    <w:rsid w:val="00E34553"/>
    <w:rsid w:val="00E6170F"/>
    <w:rsid w:val="00EA78F8"/>
    <w:rsid w:val="00EB6EEC"/>
    <w:rsid w:val="00EC7D65"/>
    <w:rsid w:val="00EF6241"/>
    <w:rsid w:val="00F069F4"/>
    <w:rsid w:val="00F36CF5"/>
    <w:rsid w:val="00F60DD3"/>
    <w:rsid w:val="00F673A7"/>
    <w:rsid w:val="00F86A63"/>
    <w:rsid w:val="00FC0EF0"/>
    <w:rsid w:val="00FD44E0"/>
    <w:rsid w:val="00FE0566"/>
    <w:rsid w:val="00F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4:docId w14:val="743F94C8"/>
  <w15:docId w15:val="{F85A2E44-368E-4DAC-AB3B-9BA045710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0F7"/>
    <w:pPr>
      <w:widowControl w:val="0"/>
      <w:spacing w:line="360" w:lineRule="auto"/>
      <w:ind w:firstLine="851"/>
      <w:jc w:val="both"/>
    </w:pPr>
    <w:rPr>
      <w:kern w:val="2"/>
    </w:rPr>
  </w:style>
  <w:style w:type="paragraph" w:styleId="1">
    <w:name w:val="heading 1"/>
    <w:aliases w:val="Т3"/>
    <w:basedOn w:val="a"/>
    <w:next w:val="a"/>
    <w:link w:val="10"/>
    <w:qFormat/>
    <w:rsid w:val="007A5E1A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7A5E1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7A5E1A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0"/>
    <w:qFormat/>
    <w:rsid w:val="007A5E1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A5E1A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nhideWhenUsed/>
    <w:qFormat/>
    <w:rsid w:val="007A5E1A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7A5E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0"/>
    <w:link w:val="2"/>
    <w:rsid w:val="007A5E1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0"/>
    <w:link w:val="3"/>
    <w:rsid w:val="007A5E1A"/>
    <w:rPr>
      <w:rFonts w:ascii="Cambria" w:eastAsia="Times New Roman" w:hAnsi="Cambria"/>
      <w:b/>
      <w:bCs/>
      <w:color w:val="4F81BD"/>
      <w:kern w:val="2"/>
      <w:sz w:val="24"/>
      <w:szCs w:val="24"/>
    </w:rPr>
  </w:style>
  <w:style w:type="character" w:customStyle="1" w:styleId="40">
    <w:name w:val="Заголовок 4 Знак"/>
    <w:aliases w:val="Tab_name Знак Знак"/>
    <w:basedOn w:val="a0"/>
    <w:link w:val="4"/>
    <w:rsid w:val="007A5E1A"/>
    <w:rPr>
      <w:rFonts w:ascii="Calibri" w:eastAsia="Times New Roman" w:hAnsi="Calibri"/>
      <w:b/>
      <w:bCs/>
      <w:kern w:val="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5E1A"/>
    <w:rPr>
      <w:rFonts w:ascii="Cambria" w:eastAsia="Times New Roman" w:hAnsi="Cambria"/>
      <w:color w:val="243F60"/>
      <w:kern w:val="2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7A5E1A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7A5E1A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7A5E1A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nhideWhenUsed/>
    <w:rsid w:val="007A5E1A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nhideWhenUsed/>
    <w:rsid w:val="007A5E1A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nhideWhenUsed/>
    <w:rsid w:val="007A5E1A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nhideWhenUsed/>
    <w:rsid w:val="007A5E1A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nhideWhenUsed/>
    <w:rsid w:val="007A5E1A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nhideWhenUsed/>
    <w:rsid w:val="007A5E1A"/>
    <w:pPr>
      <w:spacing w:after="100"/>
      <w:ind w:left="1760"/>
    </w:pPr>
    <w:rPr>
      <w:rFonts w:eastAsia="Times New Roman"/>
      <w:lang w:eastAsia="ru-RU"/>
    </w:rPr>
  </w:style>
  <w:style w:type="paragraph" w:styleId="a3">
    <w:name w:val="annotation text"/>
    <w:basedOn w:val="a"/>
    <w:link w:val="a4"/>
    <w:unhideWhenUsed/>
    <w:rsid w:val="007A5E1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7A5E1A"/>
    <w:rPr>
      <w:kern w:val="2"/>
    </w:rPr>
  </w:style>
  <w:style w:type="paragraph" w:styleId="a5">
    <w:name w:val="header"/>
    <w:basedOn w:val="a"/>
    <w:link w:val="a6"/>
    <w:unhideWhenUsed/>
    <w:rsid w:val="007A5E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E1A"/>
    <w:rPr>
      <w:kern w:val="2"/>
      <w:sz w:val="24"/>
      <w:szCs w:val="24"/>
    </w:rPr>
  </w:style>
  <w:style w:type="paragraph" w:styleId="a7">
    <w:name w:val="footer"/>
    <w:basedOn w:val="a"/>
    <w:link w:val="a8"/>
    <w:unhideWhenUsed/>
    <w:rsid w:val="007A5E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5E1A"/>
    <w:rPr>
      <w:kern w:val="2"/>
      <w:sz w:val="24"/>
      <w:szCs w:val="24"/>
    </w:rPr>
  </w:style>
  <w:style w:type="paragraph" w:styleId="a9">
    <w:name w:val="caption"/>
    <w:basedOn w:val="a"/>
    <w:next w:val="a"/>
    <w:unhideWhenUsed/>
    <w:qFormat/>
    <w:rsid w:val="007A5E1A"/>
    <w:rPr>
      <w:b/>
      <w:bCs/>
      <w:color w:val="4F81BD"/>
      <w:sz w:val="18"/>
      <w:szCs w:val="18"/>
    </w:rPr>
  </w:style>
  <w:style w:type="character" w:styleId="aa">
    <w:name w:val="annotation reference"/>
    <w:basedOn w:val="a0"/>
    <w:unhideWhenUsed/>
    <w:rsid w:val="007A5E1A"/>
    <w:rPr>
      <w:sz w:val="16"/>
      <w:szCs w:val="16"/>
    </w:rPr>
  </w:style>
  <w:style w:type="character" w:styleId="ab">
    <w:name w:val="page number"/>
    <w:basedOn w:val="a0"/>
    <w:rsid w:val="007A5E1A"/>
  </w:style>
  <w:style w:type="paragraph" w:styleId="ac">
    <w:name w:val="endnote text"/>
    <w:basedOn w:val="a"/>
    <w:link w:val="ad"/>
    <w:rsid w:val="007A5E1A"/>
    <w:rPr>
      <w:rFonts w:eastAsia="Times New Roman"/>
      <w:kern w:val="0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A5E1A"/>
    <w:rPr>
      <w:rFonts w:eastAsia="Times New Roman"/>
      <w:lang w:eastAsia="ru-RU"/>
    </w:rPr>
  </w:style>
  <w:style w:type="paragraph" w:styleId="ae">
    <w:name w:val="Body Text"/>
    <w:aliases w:val=" Знак Знак Знак,Таблица TEXT,Body single,bt,Body Text Char,Основной текст Знак Знак Знак Знак"/>
    <w:basedOn w:val="a"/>
    <w:link w:val="af"/>
    <w:rsid w:val="007A5E1A"/>
    <w:rPr>
      <w:rFonts w:eastAsia="Times New Roman"/>
      <w:kern w:val="0"/>
      <w:sz w:val="28"/>
      <w:lang w:eastAsia="ru-RU"/>
    </w:rPr>
  </w:style>
  <w:style w:type="character" w:customStyle="1" w:styleId="af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e"/>
    <w:rsid w:val="007A5E1A"/>
    <w:rPr>
      <w:rFonts w:eastAsia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unhideWhenUsed/>
    <w:rsid w:val="007A5E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A5E1A"/>
    <w:rPr>
      <w:kern w:val="2"/>
      <w:sz w:val="24"/>
      <w:szCs w:val="24"/>
    </w:rPr>
  </w:style>
  <w:style w:type="paragraph" w:styleId="22">
    <w:name w:val="Body Text Indent 2"/>
    <w:basedOn w:val="a"/>
    <w:link w:val="23"/>
    <w:unhideWhenUsed/>
    <w:rsid w:val="007A5E1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5E1A"/>
    <w:rPr>
      <w:kern w:val="2"/>
      <w:sz w:val="24"/>
      <w:szCs w:val="24"/>
    </w:rPr>
  </w:style>
  <w:style w:type="character" w:styleId="af2">
    <w:name w:val="Hyperlink"/>
    <w:basedOn w:val="a0"/>
    <w:rsid w:val="007A5E1A"/>
    <w:rPr>
      <w:color w:val="0000FF"/>
      <w:u w:val="single"/>
    </w:rPr>
  </w:style>
  <w:style w:type="paragraph" w:styleId="af3">
    <w:name w:val="Document Map"/>
    <w:basedOn w:val="a"/>
    <w:link w:val="af4"/>
    <w:unhideWhenUsed/>
    <w:rsid w:val="007A5E1A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7A5E1A"/>
    <w:rPr>
      <w:rFonts w:ascii="Tahoma" w:hAnsi="Tahoma" w:cs="Tahoma"/>
      <w:kern w:val="2"/>
      <w:sz w:val="16"/>
      <w:szCs w:val="16"/>
    </w:rPr>
  </w:style>
  <w:style w:type="paragraph" w:styleId="af5">
    <w:name w:val="Normal (Web)"/>
    <w:aliases w:val="Обычный (Web), Знак Знак22"/>
    <w:basedOn w:val="a"/>
    <w:qFormat/>
    <w:rsid w:val="007A5E1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6">
    <w:name w:val="annotation subject"/>
    <w:basedOn w:val="a3"/>
    <w:next w:val="a3"/>
    <w:link w:val="af7"/>
    <w:semiHidden/>
    <w:unhideWhenUsed/>
    <w:rsid w:val="007A5E1A"/>
    <w:rPr>
      <w:b/>
      <w:bCs/>
    </w:rPr>
  </w:style>
  <w:style w:type="character" w:customStyle="1" w:styleId="af7">
    <w:name w:val="Тема примечания Знак"/>
    <w:basedOn w:val="a4"/>
    <w:link w:val="af6"/>
    <w:semiHidden/>
    <w:rsid w:val="007A5E1A"/>
    <w:rPr>
      <w:b/>
      <w:bCs/>
      <w:kern w:val="2"/>
    </w:rPr>
  </w:style>
  <w:style w:type="paragraph" w:styleId="af8">
    <w:name w:val="Balloon Text"/>
    <w:basedOn w:val="a"/>
    <w:link w:val="af9"/>
    <w:semiHidden/>
    <w:unhideWhenUsed/>
    <w:rsid w:val="007A5E1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7A5E1A"/>
    <w:rPr>
      <w:rFonts w:ascii="Tahoma" w:hAnsi="Tahoma" w:cs="Tahoma"/>
      <w:kern w:val="2"/>
      <w:sz w:val="16"/>
      <w:szCs w:val="16"/>
    </w:rPr>
  </w:style>
  <w:style w:type="paragraph" w:styleId="afa">
    <w:name w:val="List Paragraph"/>
    <w:basedOn w:val="a"/>
    <w:uiPriority w:val="1"/>
    <w:qFormat/>
    <w:rsid w:val="007A5E1A"/>
    <w:pPr>
      <w:ind w:left="720"/>
      <w:contextualSpacing/>
    </w:pPr>
  </w:style>
  <w:style w:type="paragraph" w:styleId="afb">
    <w:name w:val="TOC Heading"/>
    <w:basedOn w:val="1"/>
    <w:next w:val="a"/>
    <w:uiPriority w:val="39"/>
    <w:unhideWhenUsed/>
    <w:qFormat/>
    <w:rsid w:val="007A5E1A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2TimesNewRoman1212">
    <w:name w:val="Стиль Заголовок 2 + Times New Roman 12 пт После:  12 пт кернинг ..."/>
    <w:basedOn w:val="2"/>
    <w:rsid w:val="007A5E1A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paragraph" w:customStyle="1" w:styleId="ConsPlusNormal">
    <w:name w:val="ConsPlusNormal"/>
    <w:rsid w:val="007A5E1A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  <w:lang w:eastAsia="ru-RU"/>
    </w:rPr>
  </w:style>
  <w:style w:type="paragraph" w:customStyle="1" w:styleId="ConsNormal">
    <w:name w:val="ConsNormal"/>
    <w:rsid w:val="007A5E1A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  <w:lang w:eastAsia="ru-RU"/>
    </w:rPr>
  </w:style>
  <w:style w:type="paragraph" w:customStyle="1" w:styleId="100">
    <w:name w:val="Стиль 10 Пт"/>
    <w:basedOn w:val="a"/>
    <w:qFormat/>
    <w:rsid w:val="00687DFE"/>
    <w:pPr>
      <w:jc w:val="center"/>
    </w:pPr>
    <w:rPr>
      <w:rFonts w:eastAsia="Times New Roman"/>
      <w:kern w:val="0"/>
      <w:sz w:val="20"/>
      <w:lang w:eastAsia="ru-RU"/>
    </w:rPr>
  </w:style>
  <w:style w:type="character" w:customStyle="1" w:styleId="80">
    <w:name w:val="Заголовок 8 Знак"/>
    <w:basedOn w:val="a0"/>
    <w:link w:val="8"/>
    <w:rsid w:val="007A5E1A"/>
    <w:rPr>
      <w:rFonts w:ascii="Calibri" w:eastAsia="Times New Roman" w:hAnsi="Calibri"/>
      <w:i/>
      <w:iCs/>
      <w:kern w:val="2"/>
      <w:sz w:val="24"/>
      <w:szCs w:val="24"/>
    </w:rPr>
  </w:style>
  <w:style w:type="paragraph" w:styleId="af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d"/>
    <w:rsid w:val="007A5E1A"/>
    <w:rPr>
      <w:rFonts w:eastAsia="Times New Roman"/>
      <w:kern w:val="0"/>
      <w:sz w:val="20"/>
      <w:szCs w:val="20"/>
      <w:lang w:eastAsia="ru-RU"/>
    </w:rPr>
  </w:style>
  <w:style w:type="character" w:customStyle="1" w:styleId="af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c"/>
    <w:rsid w:val="007A5E1A"/>
    <w:rPr>
      <w:rFonts w:eastAsia="Times New Roman"/>
      <w:lang w:eastAsia="ru-RU"/>
    </w:rPr>
  </w:style>
  <w:style w:type="character" w:styleId="afe">
    <w:name w:val="footnote reference"/>
    <w:basedOn w:val="a0"/>
    <w:rsid w:val="007A5E1A"/>
    <w:rPr>
      <w:vertAlign w:val="superscript"/>
    </w:rPr>
  </w:style>
  <w:style w:type="paragraph" w:styleId="24">
    <w:name w:val="List Number 2"/>
    <w:basedOn w:val="a"/>
    <w:uiPriority w:val="99"/>
    <w:rsid w:val="007A5E1A"/>
    <w:pPr>
      <w:tabs>
        <w:tab w:val="num" w:pos="643"/>
      </w:tabs>
      <w:ind w:left="643" w:hanging="360"/>
    </w:pPr>
  </w:style>
  <w:style w:type="paragraph" w:styleId="aff">
    <w:name w:val="Title"/>
    <w:basedOn w:val="a"/>
    <w:next w:val="a"/>
    <w:link w:val="aff0"/>
    <w:uiPriority w:val="10"/>
    <w:qFormat/>
    <w:rsid w:val="007A5E1A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0">
    <w:name w:val="Заголовок Знак"/>
    <w:basedOn w:val="a0"/>
    <w:link w:val="aff"/>
    <w:uiPriority w:val="10"/>
    <w:rsid w:val="007A5E1A"/>
    <w:rPr>
      <w:rFonts w:ascii="Cambria" w:eastAsia="Times New Roman" w:hAnsi="Cambria"/>
      <w:b/>
      <w:bCs/>
      <w:kern w:val="28"/>
      <w:sz w:val="32"/>
      <w:szCs w:val="32"/>
    </w:rPr>
  </w:style>
  <w:style w:type="paragraph" w:styleId="aff1">
    <w:name w:val="Subtitle"/>
    <w:basedOn w:val="a"/>
    <w:link w:val="aff2"/>
    <w:qFormat/>
    <w:rsid w:val="007A5E1A"/>
    <w:rPr>
      <w:rFonts w:eastAsia="Times New Roman"/>
      <w:b/>
      <w:bCs/>
      <w:kern w:val="0"/>
      <w:lang w:eastAsia="ru-RU"/>
    </w:rPr>
  </w:style>
  <w:style w:type="character" w:customStyle="1" w:styleId="aff2">
    <w:name w:val="Подзаголовок Знак"/>
    <w:basedOn w:val="a0"/>
    <w:link w:val="aff1"/>
    <w:rsid w:val="007A5E1A"/>
    <w:rPr>
      <w:rFonts w:eastAsia="Times New Roman"/>
      <w:b/>
      <w:bCs/>
      <w:sz w:val="24"/>
      <w:szCs w:val="24"/>
      <w:lang w:eastAsia="ru-RU"/>
    </w:rPr>
  </w:style>
  <w:style w:type="paragraph" w:styleId="aff3">
    <w:name w:val="Body Text First Indent"/>
    <w:basedOn w:val="ae"/>
    <w:link w:val="aff4"/>
    <w:rsid w:val="007A5E1A"/>
    <w:pPr>
      <w:spacing w:after="120"/>
      <w:ind w:firstLine="210"/>
      <w:jc w:val="left"/>
    </w:pPr>
    <w:rPr>
      <w:sz w:val="24"/>
    </w:rPr>
  </w:style>
  <w:style w:type="character" w:customStyle="1" w:styleId="aff4">
    <w:name w:val="Красная строка Знак"/>
    <w:basedOn w:val="af"/>
    <w:link w:val="aff3"/>
    <w:rsid w:val="007A5E1A"/>
    <w:rPr>
      <w:rFonts w:eastAsia="Times New Roman"/>
      <w:sz w:val="24"/>
      <w:szCs w:val="24"/>
      <w:lang w:eastAsia="ru-RU"/>
    </w:rPr>
  </w:style>
  <w:style w:type="paragraph" w:styleId="25">
    <w:name w:val="Body Text 2"/>
    <w:basedOn w:val="a"/>
    <w:link w:val="26"/>
    <w:rsid w:val="007A5E1A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6">
    <w:name w:val="Основной текст 2 Знак"/>
    <w:basedOn w:val="a0"/>
    <w:link w:val="25"/>
    <w:rsid w:val="007A5E1A"/>
    <w:rPr>
      <w:rFonts w:eastAsia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7A5E1A"/>
    <w:pPr>
      <w:spacing w:after="120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5E1A"/>
    <w:rPr>
      <w:rFonts w:eastAsia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rsid w:val="007A5E1A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7A5E1A"/>
    <w:rPr>
      <w:rFonts w:eastAsia="Times New Roman"/>
      <w:sz w:val="16"/>
      <w:szCs w:val="16"/>
      <w:lang w:eastAsia="ru-RU"/>
    </w:rPr>
  </w:style>
  <w:style w:type="character" w:styleId="aff5">
    <w:name w:val="Strong"/>
    <w:basedOn w:val="a0"/>
    <w:uiPriority w:val="22"/>
    <w:qFormat/>
    <w:rsid w:val="007A5E1A"/>
    <w:rPr>
      <w:b/>
      <w:bCs/>
    </w:rPr>
  </w:style>
  <w:style w:type="character" w:styleId="aff6">
    <w:name w:val="Emphasis"/>
    <w:basedOn w:val="a0"/>
    <w:uiPriority w:val="20"/>
    <w:qFormat/>
    <w:rsid w:val="007A5E1A"/>
    <w:rPr>
      <w:i/>
      <w:iCs/>
    </w:rPr>
  </w:style>
  <w:style w:type="paragraph" w:styleId="aff7">
    <w:name w:val="Plain Text"/>
    <w:basedOn w:val="a"/>
    <w:link w:val="aff8"/>
    <w:rsid w:val="007A5E1A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rsid w:val="007A5E1A"/>
    <w:rPr>
      <w:rFonts w:ascii="Courier New" w:eastAsia="Times New Roman" w:hAnsi="Courier New" w:cs="Courier New"/>
      <w:lang w:eastAsia="ru-RU"/>
    </w:rPr>
  </w:style>
  <w:style w:type="paragraph" w:styleId="HTML">
    <w:name w:val="HTML Preformatted"/>
    <w:basedOn w:val="a"/>
    <w:link w:val="HTML0"/>
    <w:unhideWhenUsed/>
    <w:rsid w:val="007A5E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A5E1A"/>
    <w:rPr>
      <w:rFonts w:ascii="Courier New" w:eastAsia="Times New Roman" w:hAnsi="Courier New" w:cs="Courier New"/>
      <w:lang w:eastAsia="ru-RU"/>
    </w:rPr>
  </w:style>
  <w:style w:type="table" w:styleId="aff9">
    <w:name w:val="Table Grid"/>
    <w:basedOn w:val="a1"/>
    <w:rsid w:val="007A5E1A"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No Spacing"/>
    <w:uiPriority w:val="1"/>
    <w:qFormat/>
    <w:rsid w:val="007A5E1A"/>
    <w:pPr>
      <w:spacing w:before="480" w:after="360"/>
      <w:ind w:left="357" w:hanging="357"/>
      <w:jc w:val="center"/>
    </w:pPr>
    <w:rPr>
      <w:rFonts w:ascii="Calibri" w:eastAsia="Times New Roman" w:hAnsi="Calibri"/>
      <w:sz w:val="22"/>
      <w:szCs w:val="22"/>
      <w:lang w:eastAsia="ru-RU"/>
    </w:rPr>
  </w:style>
  <w:style w:type="character" w:styleId="affb">
    <w:name w:val="Intense Emphasis"/>
    <w:basedOn w:val="a0"/>
    <w:uiPriority w:val="21"/>
    <w:qFormat/>
    <w:rsid w:val="007A5E1A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7A5E1A"/>
  </w:style>
  <w:style w:type="character" w:customStyle="1" w:styleId="apple-converted-space">
    <w:name w:val="apple-converted-space"/>
    <w:basedOn w:val="a0"/>
    <w:rsid w:val="007A5E1A"/>
  </w:style>
  <w:style w:type="paragraph" w:customStyle="1" w:styleId="42">
    <w:name w:val="Стиль4 Знак"/>
    <w:basedOn w:val="af0"/>
    <w:rsid w:val="007A5E1A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7A5E1A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0"/>
    <w:rsid w:val="007A5E1A"/>
    <w:rPr>
      <w:rFonts w:ascii="Sylfaen" w:hAnsi="Sylfaen" w:cs="Sylfaen"/>
      <w:sz w:val="24"/>
      <w:szCs w:val="24"/>
    </w:rPr>
  </w:style>
  <w:style w:type="character" w:customStyle="1" w:styleId="firmname1">
    <w:name w:val="firm_name1"/>
    <w:basedOn w:val="a0"/>
    <w:rsid w:val="007A5E1A"/>
    <w:rPr>
      <w:b/>
      <w:bCs/>
      <w:color w:val="005FB1"/>
      <w:sz w:val="30"/>
      <w:szCs w:val="30"/>
    </w:rPr>
  </w:style>
  <w:style w:type="character" w:customStyle="1" w:styleId="telefon1">
    <w:name w:val="telefon1"/>
    <w:basedOn w:val="a0"/>
    <w:rsid w:val="007A5E1A"/>
    <w:rPr>
      <w:color w:val="000000"/>
      <w:sz w:val="26"/>
      <w:szCs w:val="26"/>
    </w:rPr>
  </w:style>
  <w:style w:type="paragraph" w:customStyle="1" w:styleId="12">
    <w:name w:val="Знак Знак Знак Знак Знак1 Знак Знак Знак Знак"/>
    <w:basedOn w:val="a"/>
    <w:rsid w:val="007A5E1A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ConsPlusTitle">
    <w:name w:val="ConsPlusTitle"/>
    <w:rsid w:val="007A5E1A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  <w:b/>
      <w:bCs/>
      <w:lang w:eastAsia="ru-RU"/>
    </w:rPr>
  </w:style>
  <w:style w:type="character" w:customStyle="1" w:styleId="WW-1">
    <w:name w:val="WW- Знак1"/>
    <w:basedOn w:val="a0"/>
    <w:rsid w:val="007A5E1A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rsid w:val="007A5E1A"/>
    <w:pPr>
      <w:spacing w:after="120"/>
      <w:ind w:firstLine="709"/>
    </w:pPr>
    <w:rPr>
      <w:rFonts w:eastAsia="Times New Roman"/>
      <w:kern w:val="0"/>
      <w:lang w:eastAsia="ru-RU"/>
    </w:rPr>
  </w:style>
  <w:style w:type="paragraph" w:customStyle="1" w:styleId="14">
    <w:name w:val="Обычный1"/>
    <w:rsid w:val="007A5E1A"/>
    <w:pPr>
      <w:spacing w:before="480" w:after="360"/>
      <w:ind w:left="357" w:hanging="357"/>
      <w:jc w:val="center"/>
    </w:pPr>
    <w:rPr>
      <w:rFonts w:eastAsia="Times New Roman"/>
      <w:lang w:eastAsia="ru-RU"/>
    </w:rPr>
  </w:style>
  <w:style w:type="character" w:customStyle="1" w:styleId="220">
    <w:name w:val="Основной текст 2 Знак2"/>
    <w:basedOn w:val="a0"/>
    <w:rsid w:val="007A5E1A"/>
    <w:rPr>
      <w:sz w:val="24"/>
      <w:szCs w:val="24"/>
      <w:lang w:eastAsia="ar-SA"/>
    </w:rPr>
  </w:style>
  <w:style w:type="paragraph" w:customStyle="1" w:styleId="43">
    <w:name w:val="Красная строка4"/>
    <w:basedOn w:val="ae"/>
    <w:rsid w:val="007A5E1A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customStyle="1" w:styleId="FR3">
    <w:name w:val="FR3"/>
    <w:rsid w:val="007A5E1A"/>
    <w:pPr>
      <w:widowControl w:val="0"/>
      <w:spacing w:before="480" w:after="360"/>
      <w:ind w:left="357" w:hanging="357"/>
      <w:jc w:val="center"/>
    </w:pPr>
    <w:rPr>
      <w:rFonts w:ascii="Courier New" w:eastAsia="Times New Roman" w:hAnsi="Courier New"/>
      <w:snapToGrid w:val="0"/>
      <w:sz w:val="18"/>
      <w:lang w:eastAsia="ru-RU"/>
    </w:rPr>
  </w:style>
  <w:style w:type="paragraph" w:customStyle="1" w:styleId="h2">
    <w:name w:val="h2"/>
    <w:basedOn w:val="aff"/>
    <w:rsid w:val="007A5E1A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customStyle="1" w:styleId="ConsPlusCell">
    <w:name w:val="ConsPlusCell"/>
    <w:uiPriority w:val="99"/>
    <w:rsid w:val="007A5E1A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  <w:lang w:eastAsia="ru-RU"/>
    </w:rPr>
  </w:style>
  <w:style w:type="paragraph" w:customStyle="1" w:styleId="101">
    <w:name w:val="Стиль 10 пт По центру"/>
    <w:basedOn w:val="a"/>
    <w:qFormat/>
    <w:rsid w:val="007A5E1A"/>
    <w:rPr>
      <w:kern w:val="0"/>
      <w:sz w:val="20"/>
      <w:szCs w:val="20"/>
    </w:rPr>
  </w:style>
  <w:style w:type="character" w:customStyle="1" w:styleId="210">
    <w:name w:val="Основной текст 2 Знак1"/>
    <w:basedOn w:val="a0"/>
    <w:rsid w:val="007A5E1A"/>
    <w:rPr>
      <w:sz w:val="24"/>
      <w:szCs w:val="24"/>
    </w:rPr>
  </w:style>
  <w:style w:type="paragraph" w:customStyle="1" w:styleId="affc">
    <w:name w:val="Заголовок статьи"/>
    <w:basedOn w:val="a"/>
    <w:next w:val="a"/>
    <w:rsid w:val="007A5E1A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FontStyle49">
    <w:name w:val="Font Style49"/>
    <w:basedOn w:val="a0"/>
    <w:rsid w:val="007A5E1A"/>
    <w:rPr>
      <w:rFonts w:ascii="Times New Roman" w:hAnsi="Times New Roman" w:cs="Times New Roman"/>
      <w:b/>
      <w:bCs/>
      <w:sz w:val="12"/>
      <w:szCs w:val="12"/>
    </w:rPr>
  </w:style>
  <w:style w:type="paragraph" w:customStyle="1" w:styleId="110">
    <w:name w:val="Знак Знак Знак Знак Знак1 Знак Знак Знак Знак1"/>
    <w:basedOn w:val="a"/>
    <w:rsid w:val="007A5E1A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"/>
    <w:uiPriority w:val="99"/>
    <w:qFormat/>
    <w:rsid w:val="007A5E1A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d">
    <w:name w:val="Содержимое таблицы"/>
    <w:basedOn w:val="a"/>
    <w:rsid w:val="007A5E1A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7A5E1A"/>
    <w:pPr>
      <w:spacing w:before="480" w:after="360"/>
      <w:ind w:left="357" w:hanging="357"/>
      <w:jc w:val="center"/>
    </w:pPr>
    <w:rPr>
      <w:rFonts w:ascii="Courier New" w:eastAsia="Times New Roman" w:hAnsi="Courier New"/>
      <w:snapToGrid w:val="0"/>
      <w:lang w:eastAsia="ru-RU"/>
    </w:rPr>
  </w:style>
  <w:style w:type="paragraph" w:customStyle="1" w:styleId="102">
    <w:name w:val="Стиль 10 Пт По центру"/>
    <w:basedOn w:val="a"/>
    <w:qFormat/>
    <w:rsid w:val="007A5E1A"/>
    <w:pPr>
      <w:ind w:firstLine="0"/>
    </w:pPr>
    <w:rPr>
      <w:rFonts w:eastAsia="Times New Roman"/>
      <w:kern w:val="0"/>
      <w:sz w:val="20"/>
      <w:lang w:val="en-US" w:eastAsia="ru-RU"/>
    </w:rPr>
  </w:style>
  <w:style w:type="paragraph" w:customStyle="1" w:styleId="27">
    <w:name w:val="Абзац списка2"/>
    <w:basedOn w:val="a"/>
    <w:rsid w:val="00B6498C"/>
    <w:pPr>
      <w:widowControl/>
      <w:ind w:left="720" w:firstLine="709"/>
    </w:pPr>
    <w:rPr>
      <w:rFonts w:eastAsia="Times New Roman"/>
    </w:rPr>
  </w:style>
  <w:style w:type="paragraph" w:customStyle="1" w:styleId="16">
    <w:name w:val="Знак Знак Знак Знак Знак1 Знак Знак Знак Знак"/>
    <w:basedOn w:val="a"/>
    <w:rsid w:val="001C31B3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text">
    <w:name w:val="text"/>
    <w:basedOn w:val="a"/>
    <w:rsid w:val="00347A0F"/>
    <w:pPr>
      <w:widowControl/>
      <w:spacing w:line="240" w:lineRule="auto"/>
      <w:ind w:firstLine="567"/>
    </w:pPr>
    <w:rPr>
      <w:rFonts w:ascii="Arial" w:eastAsia="Times New Roman" w:hAnsi="Arial" w:cs="Arial"/>
      <w:kern w:val="0"/>
      <w:lang w:eastAsia="ru-RU"/>
    </w:rPr>
  </w:style>
  <w:style w:type="paragraph" w:customStyle="1" w:styleId="28">
    <w:name w:val="Обычный2"/>
    <w:rsid w:val="00E1201C"/>
    <w:rPr>
      <w:rFonts w:eastAsia="Times New Roman"/>
      <w:szCs w:val="20"/>
      <w:lang w:eastAsia="ru-RU"/>
    </w:rPr>
  </w:style>
  <w:style w:type="paragraph" w:customStyle="1" w:styleId="rvps59">
    <w:name w:val="rvps59"/>
    <w:basedOn w:val="a"/>
    <w:rsid w:val="00EC7D65"/>
    <w:pPr>
      <w:widowControl/>
      <w:spacing w:line="240" w:lineRule="auto"/>
      <w:ind w:firstLine="705"/>
    </w:pPr>
    <w:rPr>
      <w:kern w:val="0"/>
      <w:lang w:eastAsia="ru-RU"/>
    </w:rPr>
  </w:style>
  <w:style w:type="paragraph" w:customStyle="1" w:styleId="rvps61">
    <w:name w:val="rvps61"/>
    <w:basedOn w:val="a"/>
    <w:rsid w:val="00EC7D65"/>
    <w:pPr>
      <w:widowControl/>
      <w:spacing w:line="240" w:lineRule="auto"/>
      <w:ind w:firstLine="705"/>
      <w:jc w:val="center"/>
    </w:pPr>
    <w:rPr>
      <w:kern w:val="0"/>
      <w:lang w:eastAsia="ru-RU"/>
    </w:rPr>
  </w:style>
  <w:style w:type="character" w:customStyle="1" w:styleId="rvts24">
    <w:name w:val="rvts24"/>
    <w:basedOn w:val="a0"/>
    <w:rsid w:val="00EC7D65"/>
    <w:rPr>
      <w:rFonts w:ascii="Times New Roman" w:hAnsi="Times New Roman" w:cs="Times New Roman"/>
      <w:sz w:val="24"/>
      <w:szCs w:val="24"/>
    </w:rPr>
  </w:style>
  <w:style w:type="paragraph" w:customStyle="1" w:styleId="rvps1">
    <w:name w:val="rvps1"/>
    <w:basedOn w:val="a"/>
    <w:rsid w:val="00EC7D65"/>
    <w:pPr>
      <w:widowControl/>
      <w:spacing w:line="240" w:lineRule="auto"/>
      <w:ind w:firstLine="709"/>
      <w:jc w:val="center"/>
    </w:pPr>
    <w:rPr>
      <w:kern w:val="0"/>
      <w:lang w:eastAsia="ru-RU"/>
    </w:rPr>
  </w:style>
  <w:style w:type="character" w:customStyle="1" w:styleId="rvts21">
    <w:name w:val="rvts21"/>
    <w:basedOn w:val="a0"/>
    <w:rsid w:val="00EC7D65"/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97">
    <w:name w:val="rvts97"/>
    <w:basedOn w:val="a0"/>
    <w:rsid w:val="00EC7D65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EC7D65"/>
    <w:pPr>
      <w:widowControl/>
      <w:spacing w:line="240" w:lineRule="auto"/>
      <w:ind w:left="150" w:right="150" w:firstLine="709"/>
    </w:pPr>
    <w:rPr>
      <w:kern w:val="0"/>
      <w:lang w:eastAsia="ru-RU"/>
    </w:rPr>
  </w:style>
  <w:style w:type="paragraph" w:customStyle="1" w:styleId="affe">
    <w:name w:val="основной текст"/>
    <w:basedOn w:val="a"/>
    <w:rsid w:val="00EC7D65"/>
    <w:pPr>
      <w:widowControl/>
      <w:spacing w:after="120" w:line="240" w:lineRule="auto"/>
    </w:pPr>
    <w:rPr>
      <w:rFonts w:ascii="Arial" w:hAnsi="Arial"/>
      <w:kern w:val="0"/>
      <w:sz w:val="28"/>
      <w:szCs w:val="20"/>
      <w:lang w:eastAsia="ru-RU"/>
    </w:rPr>
  </w:style>
  <w:style w:type="paragraph" w:customStyle="1" w:styleId="120">
    <w:name w:val="осн.текст 12 Знак"/>
    <w:basedOn w:val="a"/>
    <w:link w:val="121"/>
    <w:rsid w:val="00EC7D65"/>
    <w:pPr>
      <w:widowControl/>
      <w:spacing w:after="120" w:line="240" w:lineRule="auto"/>
    </w:pPr>
    <w:rPr>
      <w:rFonts w:ascii="Arial" w:hAnsi="Arial"/>
      <w:kern w:val="0"/>
      <w:szCs w:val="20"/>
      <w:lang w:eastAsia="ru-RU"/>
    </w:rPr>
  </w:style>
  <w:style w:type="character" w:customStyle="1" w:styleId="121">
    <w:name w:val="осн.текст 12 Знак Знак"/>
    <w:basedOn w:val="a0"/>
    <w:link w:val="120"/>
    <w:locked/>
    <w:rsid w:val="00EC7D65"/>
    <w:rPr>
      <w:rFonts w:ascii="Arial" w:hAnsi="Arial"/>
      <w:szCs w:val="20"/>
      <w:lang w:eastAsia="ru-RU"/>
    </w:rPr>
  </w:style>
  <w:style w:type="paragraph" w:customStyle="1" w:styleId="122">
    <w:name w:val="осн.текст 12"/>
    <w:basedOn w:val="a"/>
    <w:rsid w:val="00EC7D65"/>
    <w:pPr>
      <w:widowControl/>
      <w:spacing w:after="120" w:line="240" w:lineRule="auto"/>
    </w:pPr>
    <w:rPr>
      <w:rFonts w:ascii="Arial" w:hAnsi="Arial"/>
      <w:kern w:val="0"/>
      <w:szCs w:val="20"/>
      <w:lang w:eastAsia="ru-RU"/>
    </w:rPr>
  </w:style>
  <w:style w:type="paragraph" w:customStyle="1" w:styleId="aHeader">
    <w:name w:val="a_Header"/>
    <w:basedOn w:val="a"/>
    <w:rsid w:val="00EC7D65"/>
    <w:pPr>
      <w:widowControl/>
      <w:tabs>
        <w:tab w:val="left" w:pos="1985"/>
      </w:tabs>
      <w:spacing w:after="60" w:line="240" w:lineRule="auto"/>
      <w:ind w:firstLine="0"/>
      <w:jc w:val="center"/>
    </w:pPr>
    <w:rPr>
      <w:rFonts w:ascii="Courier New" w:hAnsi="Courier New"/>
      <w:kern w:val="0"/>
      <w:szCs w:val="20"/>
      <w:lang w:eastAsia="ru-RU"/>
    </w:rPr>
  </w:style>
  <w:style w:type="paragraph" w:customStyle="1" w:styleId="afff">
    <w:name w:val="основной текст Знак"/>
    <w:basedOn w:val="a"/>
    <w:rsid w:val="00EC7D65"/>
    <w:pPr>
      <w:widowControl/>
      <w:spacing w:after="120" w:line="240" w:lineRule="auto"/>
    </w:pPr>
    <w:rPr>
      <w:rFonts w:ascii="Arial" w:hAnsi="Arial"/>
      <w:kern w:val="0"/>
      <w:sz w:val="28"/>
      <w:szCs w:val="20"/>
      <w:lang w:eastAsia="ru-RU"/>
    </w:rPr>
  </w:style>
  <w:style w:type="paragraph" w:customStyle="1" w:styleId="FR2">
    <w:name w:val="FR2"/>
    <w:rsid w:val="00EC7D65"/>
    <w:pPr>
      <w:widowControl w:val="0"/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29">
    <w:name w:val="Обычный2"/>
    <w:rsid w:val="00EC7D65"/>
    <w:rPr>
      <w:szCs w:val="20"/>
      <w:lang w:eastAsia="ru-RU"/>
    </w:rPr>
  </w:style>
  <w:style w:type="paragraph" w:customStyle="1" w:styleId="afff0">
    <w:name w:val="Знак Знак Знак"/>
    <w:basedOn w:val="a"/>
    <w:rsid w:val="00EC7D65"/>
    <w:pPr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36">
    <w:name w:val="Верхний колонтит.3л"/>
    <w:basedOn w:val="a"/>
    <w:rsid w:val="00EC7D6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kern w:val="0"/>
      <w:sz w:val="26"/>
      <w:szCs w:val="20"/>
      <w:lang w:eastAsia="ru-RU"/>
    </w:rPr>
  </w:style>
  <w:style w:type="paragraph" w:customStyle="1" w:styleId="310">
    <w:name w:val="Основной текст с отступом 31"/>
    <w:basedOn w:val="a"/>
    <w:rsid w:val="00EC7D65"/>
    <w:pPr>
      <w:widowControl/>
      <w:spacing w:line="240" w:lineRule="auto"/>
      <w:ind w:firstLine="709"/>
      <w:jc w:val="left"/>
    </w:pPr>
    <w:rPr>
      <w:rFonts w:eastAsia="Times New Roman"/>
      <w:kern w:val="0"/>
      <w:sz w:val="28"/>
      <w:szCs w:val="20"/>
      <w:lang w:eastAsia="ru-RU"/>
    </w:rPr>
  </w:style>
  <w:style w:type="paragraph" w:customStyle="1" w:styleId="afff1">
    <w:name w:val="Знак Знак Знак Знак Знак Знак Знак"/>
    <w:basedOn w:val="a"/>
    <w:rsid w:val="00EC7D65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2">
    <w:name w:val="Знак"/>
    <w:basedOn w:val="a"/>
    <w:rsid w:val="00EC7D65"/>
    <w:pPr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Iiiaeuiue">
    <w:name w:val="Ii?iaeuiue"/>
    <w:rsid w:val="00EC7D65"/>
    <w:rPr>
      <w:rFonts w:ascii="Baltica" w:eastAsia="Times New Roman" w:hAnsi="Baltic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jpeg"/><Relationship Id="rId28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http://www.safety.ru:3000/demobases?SetPict.gif&amp;nd=981000015&amp;nh=1&amp;pictid=030000000O0000000000" TargetMode="External"/><Relationship Id="rId27" Type="http://schemas.openxmlformats.org/officeDocument/2006/relationships/image" Target="media/image12.png"/><Relationship Id="rId30" Type="http://schemas.openxmlformats.org/officeDocument/2006/relationships/header" Target="header2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ADBB8-F53A-4649-9398-B9EA6B1C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95</Pages>
  <Words>27890</Words>
  <Characters>158977</Characters>
  <Application>Microsoft Office Word</Application>
  <DocSecurity>0</DocSecurity>
  <Lines>1324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Шуклин Геннадий</dc:creator>
  <cp:lastModifiedBy>user</cp:lastModifiedBy>
  <cp:revision>46</cp:revision>
  <dcterms:created xsi:type="dcterms:W3CDTF">2013-11-13T12:47:00Z</dcterms:created>
  <dcterms:modified xsi:type="dcterms:W3CDTF">2025-09-30T12:47:00Z</dcterms:modified>
</cp:coreProperties>
</file>